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B497" w14:textId="47096F3F" w:rsidR="000954D9" w:rsidRPr="00E21ECC" w:rsidRDefault="00BA72D0" w:rsidP="005C0A39">
      <w:pPr>
        <w:spacing w:line="240" w:lineRule="auto"/>
        <w:jc w:val="both"/>
        <w:rPr>
          <w:rFonts w:cs="Arial"/>
          <w:b/>
          <w:sz w:val="24"/>
          <w:lang w:val="de-CH"/>
        </w:rPr>
      </w:pPr>
      <w:r w:rsidRPr="00E21ECC">
        <w:rPr>
          <w:rFonts w:cs="Arial"/>
          <w:b/>
          <w:sz w:val="24"/>
          <w:lang w:val="de-CH"/>
        </w:rPr>
        <w:t>1.</w:t>
      </w:r>
      <w:r w:rsidR="00DF65D7" w:rsidRPr="00E21ECC">
        <w:rPr>
          <w:rFonts w:cs="Arial"/>
          <w:b/>
          <w:sz w:val="24"/>
          <w:lang w:val="de-CH"/>
        </w:rPr>
        <w:t>3</w:t>
      </w:r>
      <w:r w:rsidR="000A7D03" w:rsidRPr="00E21ECC">
        <w:rPr>
          <w:rFonts w:cs="Arial"/>
          <w:b/>
          <w:sz w:val="24"/>
          <w:lang w:val="de-CH"/>
        </w:rPr>
        <w:t>.</w:t>
      </w:r>
      <w:r w:rsidRPr="00E21ECC">
        <w:rPr>
          <w:rFonts w:cs="Arial"/>
          <w:b/>
          <w:sz w:val="24"/>
          <w:lang w:val="de-CH"/>
        </w:rPr>
        <w:t>3</w:t>
      </w:r>
      <w:r w:rsidR="000A7D03" w:rsidRPr="00E21ECC">
        <w:rPr>
          <w:rFonts w:cs="Arial"/>
          <w:b/>
          <w:sz w:val="24"/>
          <w:lang w:val="de-CH"/>
        </w:rPr>
        <w:t xml:space="preserve"> Warum engagieren sich Menschen freiwillig im Sportverein?</w:t>
      </w:r>
    </w:p>
    <w:p w14:paraId="4B76DECE" w14:textId="77777777" w:rsidR="000A7D03" w:rsidRPr="00643E3C" w:rsidRDefault="000A7D03" w:rsidP="005C0A39">
      <w:pPr>
        <w:spacing w:line="240" w:lineRule="auto"/>
        <w:rPr>
          <w:rFonts w:cs="Arial"/>
          <w:szCs w:val="20"/>
          <w:lang w:val="de-CH"/>
        </w:rPr>
      </w:pPr>
    </w:p>
    <w:p w14:paraId="2A4E58E8" w14:textId="7EC3EA76" w:rsidR="000A7D03" w:rsidRPr="00643E3C" w:rsidRDefault="000A7D03" w:rsidP="00E21ECC">
      <w:pPr>
        <w:spacing w:line="288" w:lineRule="auto"/>
        <w:jc w:val="both"/>
        <w:rPr>
          <w:rFonts w:cs="Arial"/>
          <w:szCs w:val="20"/>
          <w:lang w:val="de-CH"/>
        </w:rPr>
      </w:pPr>
      <w:r w:rsidRPr="00643E3C">
        <w:rPr>
          <w:rFonts w:cs="Arial"/>
          <w:szCs w:val="20"/>
          <w:lang w:val="de-CH"/>
        </w:rPr>
        <w:t>Da die freiwillige Mitarbeit die zentrale Ressource der Vereinsarbeit darstellt, ist es wichtig zu wissen, warum sich Menschen freiwillig engagieren. Der F</w:t>
      </w:r>
      <w:r w:rsidR="009A6C8B">
        <w:rPr>
          <w:rFonts w:cs="Arial"/>
          <w:szCs w:val="20"/>
          <w:lang w:val="de-CH"/>
        </w:rPr>
        <w:t>reiwilligen-Monitor Schweiz 2014</w:t>
      </w:r>
      <w:r w:rsidRPr="00643E3C">
        <w:rPr>
          <w:rFonts w:cs="Arial"/>
          <w:szCs w:val="20"/>
          <w:lang w:val="de-CH"/>
        </w:rPr>
        <w:t xml:space="preserve"> zeigt die am häufigsten genannten Motive </w:t>
      </w:r>
      <w:r w:rsidR="00B35CDF" w:rsidRPr="00643E3C">
        <w:rPr>
          <w:rFonts w:cs="Arial"/>
          <w:szCs w:val="20"/>
          <w:lang w:val="de-CH"/>
        </w:rPr>
        <w:t>der</w:t>
      </w:r>
      <w:r w:rsidRPr="00643E3C">
        <w:rPr>
          <w:rFonts w:cs="Arial"/>
          <w:szCs w:val="20"/>
          <w:lang w:val="de-CH"/>
        </w:rPr>
        <w:t xml:space="preserve"> Freiwilligenarbeit (</w:t>
      </w:r>
      <w:r w:rsidR="00C10F05" w:rsidRPr="00643E3C">
        <w:rPr>
          <w:rFonts w:cs="Arial"/>
          <w:szCs w:val="20"/>
          <w:lang w:val="de-CH"/>
        </w:rPr>
        <w:t>Abbildung</w:t>
      </w:r>
      <w:r w:rsidR="00893F07" w:rsidRPr="00643E3C">
        <w:rPr>
          <w:rFonts w:cs="Arial"/>
          <w:szCs w:val="20"/>
          <w:lang w:val="de-CH"/>
        </w:rPr>
        <w:t xml:space="preserve"> </w:t>
      </w:r>
      <w:r w:rsidRPr="00643E3C">
        <w:rPr>
          <w:rFonts w:cs="Arial"/>
          <w:szCs w:val="20"/>
          <w:lang w:val="de-CH"/>
        </w:rPr>
        <w:t xml:space="preserve">1). In der Abbildung </w:t>
      </w:r>
      <w:r w:rsidR="003C573A" w:rsidRPr="00643E3C">
        <w:rPr>
          <w:rFonts w:cs="Arial"/>
          <w:szCs w:val="20"/>
          <w:lang w:val="de-CH"/>
        </w:rPr>
        <w:t xml:space="preserve">wird </w:t>
      </w:r>
      <w:r w:rsidRPr="00643E3C">
        <w:rPr>
          <w:rFonts w:cs="Arial"/>
          <w:szCs w:val="20"/>
          <w:lang w:val="de-CH"/>
        </w:rPr>
        <w:t>zwischen formellen freiwilligen Tätigkeiten, also die Übernahme eines Amtes in einer Organisation, und informellen freiwilligen Tätigkeiten, wie z.B. Nachbarschaftshilfe, unterschieden. Es lassen sich zwei Motivbündel zusammenfassen:</w:t>
      </w:r>
    </w:p>
    <w:p w14:paraId="1AB58E7B" w14:textId="77777777" w:rsidR="000A7D03" w:rsidRPr="00643E3C" w:rsidRDefault="000A7D03" w:rsidP="00E21ECC">
      <w:pPr>
        <w:spacing w:line="288" w:lineRule="auto"/>
        <w:jc w:val="both"/>
        <w:rPr>
          <w:rFonts w:cs="Arial"/>
          <w:szCs w:val="20"/>
          <w:lang w:val="de-CH"/>
        </w:rPr>
      </w:pPr>
    </w:p>
    <w:p w14:paraId="4227C220" w14:textId="77777777" w:rsidR="000A7D03" w:rsidRPr="00643E3C" w:rsidRDefault="000A7D03" w:rsidP="00E21ECC">
      <w:pPr>
        <w:pStyle w:val="Listenabsatz"/>
        <w:numPr>
          <w:ilvl w:val="0"/>
          <w:numId w:val="4"/>
        </w:numPr>
        <w:spacing w:line="288" w:lineRule="auto"/>
        <w:jc w:val="both"/>
        <w:rPr>
          <w:rFonts w:ascii="Arial" w:hAnsi="Arial" w:cs="Arial"/>
          <w:sz w:val="20"/>
          <w:szCs w:val="20"/>
        </w:rPr>
      </w:pPr>
      <w:r w:rsidRPr="00643E3C">
        <w:rPr>
          <w:rFonts w:ascii="Arial" w:hAnsi="Arial" w:cs="Arial"/>
          <w:i/>
          <w:sz w:val="20"/>
          <w:szCs w:val="20"/>
        </w:rPr>
        <w:t>Persönliche und individuelle Motive:</w:t>
      </w:r>
      <w:r w:rsidRPr="00643E3C">
        <w:rPr>
          <w:rFonts w:ascii="Arial" w:hAnsi="Arial" w:cs="Arial"/>
          <w:sz w:val="20"/>
          <w:szCs w:val="20"/>
        </w:rPr>
        <w:t xml:space="preserve"> hier geht es um die Erweiterung der eigen</w:t>
      </w:r>
      <w:r w:rsidR="00BF2F12" w:rsidRPr="00643E3C">
        <w:rPr>
          <w:rFonts w:ascii="Arial" w:hAnsi="Arial" w:cs="Arial"/>
          <w:sz w:val="20"/>
          <w:szCs w:val="20"/>
        </w:rPr>
        <w:t>en</w:t>
      </w:r>
      <w:r w:rsidRPr="00643E3C">
        <w:rPr>
          <w:rFonts w:ascii="Arial" w:hAnsi="Arial" w:cs="Arial"/>
          <w:sz w:val="20"/>
          <w:szCs w:val="20"/>
        </w:rPr>
        <w:t xml:space="preserve"> Erfahrungen (die persönliche Entwicklung) und die Netzwerkpflege.</w:t>
      </w:r>
    </w:p>
    <w:p w14:paraId="0A4F1D5F" w14:textId="77777777" w:rsidR="00AB249B" w:rsidRPr="00643E3C" w:rsidRDefault="000A7D03" w:rsidP="00E21ECC">
      <w:pPr>
        <w:pStyle w:val="Listenabsatz"/>
        <w:numPr>
          <w:ilvl w:val="0"/>
          <w:numId w:val="4"/>
        </w:numPr>
        <w:spacing w:line="288" w:lineRule="auto"/>
        <w:jc w:val="both"/>
        <w:rPr>
          <w:rFonts w:ascii="Arial" w:hAnsi="Arial" w:cs="Arial"/>
          <w:sz w:val="20"/>
          <w:szCs w:val="20"/>
        </w:rPr>
      </w:pPr>
      <w:r w:rsidRPr="00643E3C">
        <w:rPr>
          <w:rFonts w:ascii="Arial" w:hAnsi="Arial" w:cs="Arial"/>
          <w:i/>
          <w:sz w:val="20"/>
          <w:szCs w:val="20"/>
        </w:rPr>
        <w:t>Soziale Motive:</w:t>
      </w:r>
      <w:r w:rsidRPr="00643E3C">
        <w:rPr>
          <w:rFonts w:ascii="Arial" w:hAnsi="Arial" w:cs="Arial"/>
          <w:sz w:val="20"/>
          <w:szCs w:val="20"/>
        </w:rPr>
        <w:t xml:space="preserve"> hier geht es darum, anderen zu helfen, sich für die Gemeinschaft/den Verein ein</w:t>
      </w:r>
      <w:r w:rsidR="00BF2F12" w:rsidRPr="00643E3C">
        <w:rPr>
          <w:rFonts w:ascii="Arial" w:hAnsi="Arial" w:cs="Arial"/>
          <w:sz w:val="20"/>
          <w:szCs w:val="20"/>
        </w:rPr>
        <w:t>zu</w:t>
      </w:r>
      <w:r w:rsidRPr="00643E3C">
        <w:rPr>
          <w:rFonts w:ascii="Arial" w:hAnsi="Arial" w:cs="Arial"/>
          <w:sz w:val="20"/>
          <w:szCs w:val="20"/>
        </w:rPr>
        <w:t>setzen oder zusammen mit anderen Menschen etwas zu tun.</w:t>
      </w:r>
    </w:p>
    <w:p w14:paraId="670ED418" w14:textId="7D1C50F7" w:rsidR="00364747" w:rsidRPr="00A76C4D" w:rsidRDefault="00C10F05" w:rsidP="00E21ECC">
      <w:pPr>
        <w:spacing w:line="288" w:lineRule="auto"/>
        <w:jc w:val="both"/>
        <w:rPr>
          <w:rFonts w:cs="Arial"/>
          <w:b/>
          <w:szCs w:val="20"/>
          <w:lang w:val="de-CH"/>
        </w:rPr>
      </w:pPr>
      <w:r w:rsidRPr="00643E3C">
        <w:rPr>
          <w:rFonts w:cs="Arial"/>
          <w:b/>
          <w:szCs w:val="20"/>
          <w:lang w:val="de-CH"/>
        </w:rPr>
        <w:t xml:space="preserve">Abbildung </w:t>
      </w:r>
      <w:r w:rsidR="00217E68" w:rsidRPr="00643E3C">
        <w:rPr>
          <w:rFonts w:cs="Arial"/>
          <w:b/>
          <w:szCs w:val="20"/>
          <w:lang w:val="de-CH"/>
        </w:rPr>
        <w:t>1</w:t>
      </w:r>
      <w:r w:rsidR="00052F1E" w:rsidRPr="00643E3C">
        <w:rPr>
          <w:rFonts w:cs="Arial"/>
          <w:b/>
          <w:szCs w:val="20"/>
          <w:lang w:val="de-CH"/>
        </w:rPr>
        <w:t>:</w:t>
      </w:r>
      <w:r w:rsidR="00217E68" w:rsidRPr="00643E3C">
        <w:rPr>
          <w:rFonts w:cs="Arial"/>
          <w:b/>
          <w:szCs w:val="20"/>
          <w:lang w:val="de-CH"/>
        </w:rPr>
        <w:t xml:space="preserve"> Motive der Freiwilligenarbeit</w:t>
      </w:r>
      <w:r w:rsidR="00991464" w:rsidRPr="00643E3C">
        <w:rPr>
          <w:rFonts w:cs="Arial"/>
          <w:b/>
          <w:szCs w:val="20"/>
          <w:lang w:val="de-CH"/>
        </w:rPr>
        <w:t xml:space="preserve"> </w:t>
      </w:r>
      <w:r w:rsidR="009A6C8B">
        <w:rPr>
          <w:rFonts w:cs="Arial"/>
          <w:szCs w:val="20"/>
          <w:lang w:val="de-CH"/>
        </w:rPr>
        <w:t>(Freiwilligen-Monitor Schweiz 2014</w:t>
      </w:r>
      <w:r w:rsidR="00991464" w:rsidRPr="00643E3C">
        <w:rPr>
          <w:rFonts w:cs="Arial"/>
          <w:szCs w:val="20"/>
          <w:lang w:val="de-CH"/>
        </w:rPr>
        <w:t>)</w:t>
      </w:r>
    </w:p>
    <w:p w14:paraId="1544875F" w14:textId="390BB923" w:rsidR="007F3AED" w:rsidRPr="00643E3C" w:rsidRDefault="003963D4" w:rsidP="00E21ECC">
      <w:pPr>
        <w:pStyle w:val="Listenabsatz"/>
        <w:spacing w:line="288" w:lineRule="auto"/>
        <w:ind w:left="0"/>
        <w:jc w:val="both"/>
        <w:rPr>
          <w:rFonts w:ascii="Arial" w:hAnsi="Arial" w:cs="Arial"/>
          <w:sz w:val="20"/>
          <w:szCs w:val="20"/>
        </w:rPr>
      </w:pPr>
      <w:r w:rsidRPr="00643E3C">
        <w:rPr>
          <w:rFonts w:ascii="Arial" w:hAnsi="Arial" w:cs="Arial"/>
          <w:noProof/>
          <w:lang w:eastAsia="de-CH"/>
        </w:rPr>
        <mc:AlternateContent>
          <mc:Choice Requires="wpg">
            <w:drawing>
              <wp:anchor distT="0" distB="0" distL="114300" distR="114300" simplePos="0" relativeHeight="251659776" behindDoc="0" locked="0" layoutInCell="1" allowOverlap="1" wp14:anchorId="44F4E2EB" wp14:editId="2CB064FF">
                <wp:simplePos x="0" y="0"/>
                <wp:positionH relativeFrom="column">
                  <wp:posOffset>4806950</wp:posOffset>
                </wp:positionH>
                <wp:positionV relativeFrom="paragraph">
                  <wp:posOffset>833120</wp:posOffset>
                </wp:positionV>
                <wp:extent cx="1191067" cy="2211069"/>
                <wp:effectExtent l="0" t="0" r="0" b="18415"/>
                <wp:wrapNone/>
                <wp:docPr id="15" name="Gruppieren 15"/>
                <wp:cNvGraphicFramePr/>
                <a:graphic xmlns:a="http://schemas.openxmlformats.org/drawingml/2006/main">
                  <a:graphicData uri="http://schemas.microsoft.com/office/word/2010/wordprocessingGroup">
                    <wpg:wgp>
                      <wpg:cNvGrpSpPr/>
                      <wpg:grpSpPr>
                        <a:xfrm>
                          <a:off x="0" y="0"/>
                          <a:ext cx="1191067" cy="2211069"/>
                          <a:chOff x="0" y="-296888"/>
                          <a:chExt cx="1191332" cy="2211069"/>
                        </a:xfrm>
                      </wpg:grpSpPr>
                      <wps:wsp>
                        <wps:cNvPr id="8" name="Textfeld 8"/>
                        <wps:cNvSpPr txBox="1"/>
                        <wps:spPr>
                          <a:xfrm>
                            <a:off x="276142" y="1339904"/>
                            <a:ext cx="846582" cy="439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CEA26" w14:textId="77777777" w:rsidR="00B64C9E" w:rsidRPr="00991464" w:rsidRDefault="00B64C9E" w:rsidP="00052F1E">
                              <w:pPr>
                                <w:rPr>
                                  <w:sz w:val="16"/>
                                  <w:lang w:val="de-CH"/>
                                </w:rPr>
                              </w:pPr>
                              <w:r w:rsidRPr="00991464">
                                <w:rPr>
                                  <w:sz w:val="16"/>
                                  <w:lang w:val="de-CH"/>
                                </w:rPr>
                                <w:t>Soziale Perspektive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56967" y="64957"/>
                            <a:ext cx="934365" cy="87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668CB" w14:textId="77777777" w:rsidR="00A76C4D" w:rsidRDefault="00A76C4D" w:rsidP="00052F1E">
                              <w:pPr>
                                <w:rPr>
                                  <w:sz w:val="16"/>
                                  <w:lang w:val="de-CH"/>
                                </w:rPr>
                              </w:pPr>
                              <w:r>
                                <w:rPr>
                                  <w:sz w:val="16"/>
                                  <w:lang w:val="de-CH"/>
                                </w:rPr>
                                <w:t>Persönliche</w:t>
                              </w:r>
                            </w:p>
                            <w:p w14:paraId="009097DF" w14:textId="2C842B87" w:rsidR="00A76C4D" w:rsidRDefault="00A76C4D" w:rsidP="00052F1E">
                              <w:pPr>
                                <w:rPr>
                                  <w:sz w:val="16"/>
                                  <w:lang w:val="de-CH"/>
                                </w:rPr>
                              </w:pPr>
                              <w:r>
                                <w:rPr>
                                  <w:sz w:val="16"/>
                                  <w:lang w:val="de-CH"/>
                                </w:rPr>
                                <w:t>Und</w:t>
                              </w:r>
                            </w:p>
                            <w:p w14:paraId="78FFB443" w14:textId="1D2DC94F" w:rsidR="00B64C9E" w:rsidRPr="00991464" w:rsidRDefault="00B64C9E" w:rsidP="00052F1E">
                              <w:pPr>
                                <w:rPr>
                                  <w:sz w:val="16"/>
                                  <w:lang w:val="de-CH"/>
                                </w:rPr>
                              </w:pPr>
                              <w:r w:rsidRPr="00991464">
                                <w:rPr>
                                  <w:sz w:val="16"/>
                                  <w:lang w:val="de-CH"/>
                                </w:rPr>
                                <w:t>individuelle Perspektive</w:t>
                              </w:r>
                            </w:p>
                            <w:p w14:paraId="04B3712B" w14:textId="77777777" w:rsidR="00B64C9E" w:rsidRPr="00991464" w:rsidRDefault="00B64C9E" w:rsidP="00217E68">
                              <w:pPr>
                                <w:rPr>
                                  <w:sz w:val="16"/>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Geschweifte Klammer rechts 10"/>
                        <wps:cNvSpPr/>
                        <wps:spPr>
                          <a:xfrm>
                            <a:off x="0" y="-296888"/>
                            <a:ext cx="371475" cy="151447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schweifte Klammer rechts 11"/>
                        <wps:cNvSpPr/>
                        <wps:spPr>
                          <a:xfrm>
                            <a:off x="0" y="1208061"/>
                            <a:ext cx="371475" cy="706120"/>
                          </a:xfrm>
                          <a:prstGeom prst="rightBrace">
                            <a:avLst>
                              <a:gd name="adj1" fmla="val 831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4E2EB" id="Gruppieren 15" o:spid="_x0000_s1026" style="position:absolute;left:0;text-align:left;margin-left:378.5pt;margin-top:65.6pt;width:93.8pt;height:174.1pt;z-index:251659776;mso-width-relative:margin;mso-height-relative:margin" coordorigin=",-2968" coordsize="11913,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">
                <v:shapetype id="_x0000_t202" coordsize="21600,21600" o:spt="202" path="m,l,21600r21600,l21600,xe">
                  <v:stroke joinstyle="miter"/>
                  <v:path gradientshapeok="t" o:connecttype="rect"/>
                </v:shapetype>
                <v:shape id="Textfeld 8" o:spid="_x0000_s1027" type="#_x0000_t202" style="position:absolute;left:2761;top:13399;width:846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76CEA26" w14:textId="77777777" w:rsidR="00B64C9E" w:rsidRPr="00991464" w:rsidRDefault="00B64C9E" w:rsidP="00052F1E">
                        <w:pPr>
                          <w:rPr>
                            <w:sz w:val="16"/>
                            <w:lang w:val="de-CH"/>
                          </w:rPr>
                        </w:pPr>
                        <w:r w:rsidRPr="00991464">
                          <w:rPr>
                            <w:sz w:val="16"/>
                            <w:lang w:val="de-CH"/>
                          </w:rPr>
                          <w:t>Soziale Perspektive</w:t>
                        </w:r>
                      </w:p>
                    </w:txbxContent>
                  </v:textbox>
                </v:shape>
                <v:shape id="Textfeld 9" o:spid="_x0000_s1028" type="#_x0000_t202" style="position:absolute;left:2569;top:649;width:9344;height: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00668CB" w14:textId="77777777" w:rsidR="00A76C4D" w:rsidRDefault="00A76C4D" w:rsidP="00052F1E">
                        <w:pPr>
                          <w:rPr>
                            <w:sz w:val="16"/>
                            <w:lang w:val="de-CH"/>
                          </w:rPr>
                        </w:pPr>
                        <w:r>
                          <w:rPr>
                            <w:sz w:val="16"/>
                            <w:lang w:val="de-CH"/>
                          </w:rPr>
                          <w:t>Persönliche</w:t>
                        </w:r>
                      </w:p>
                      <w:p w14:paraId="009097DF" w14:textId="2C842B87" w:rsidR="00A76C4D" w:rsidRDefault="00A76C4D" w:rsidP="00052F1E">
                        <w:pPr>
                          <w:rPr>
                            <w:sz w:val="16"/>
                            <w:lang w:val="de-CH"/>
                          </w:rPr>
                        </w:pPr>
                        <w:r>
                          <w:rPr>
                            <w:sz w:val="16"/>
                            <w:lang w:val="de-CH"/>
                          </w:rPr>
                          <w:t>Und</w:t>
                        </w:r>
                      </w:p>
                      <w:p w14:paraId="78FFB443" w14:textId="1D2DC94F" w:rsidR="00B64C9E" w:rsidRPr="00991464" w:rsidRDefault="00B64C9E" w:rsidP="00052F1E">
                        <w:pPr>
                          <w:rPr>
                            <w:sz w:val="16"/>
                            <w:lang w:val="de-CH"/>
                          </w:rPr>
                        </w:pPr>
                        <w:r w:rsidRPr="00991464">
                          <w:rPr>
                            <w:sz w:val="16"/>
                            <w:lang w:val="de-CH"/>
                          </w:rPr>
                          <w:t>individuelle Perspektive</w:t>
                        </w:r>
                      </w:p>
                      <w:p w14:paraId="04B3712B" w14:textId="77777777" w:rsidR="00B64C9E" w:rsidRPr="00991464" w:rsidRDefault="00B64C9E" w:rsidP="00217E68">
                        <w:pPr>
                          <w:rPr>
                            <w:sz w:val="16"/>
                            <w:lang w:val="de-CH"/>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29" type="#_x0000_t88" style="position:absolute;top:-2968;width:3714;height:1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" adj="441" strokecolor="black [3040]"/>
                <v:shape id="Geschweifte Klammer rechts 11" o:spid="_x0000_s1030" type="#_x0000_t88" style="position:absolute;top:12080;width:3714;height:7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" adj="945" strokecolor="black [3040]"/>
              </v:group>
            </w:pict>
          </mc:Fallback>
        </mc:AlternateContent>
      </w:r>
      <w:r w:rsidR="001832FD">
        <w:rPr>
          <w:rFonts w:ascii="Arial" w:hAnsi="Arial" w:cs="Arial"/>
          <w:noProof/>
          <w:sz w:val="20"/>
          <w:szCs w:val="20"/>
          <w:lang w:eastAsia="de-CH"/>
        </w:rPr>
        <w:drawing>
          <wp:inline distT="0" distB="0" distL="0" distR="0" wp14:anchorId="7BFCC563" wp14:editId="3DC2061F">
            <wp:extent cx="5773434" cy="39528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0463" cy="3957688"/>
                    </a:xfrm>
                    <a:prstGeom prst="rect">
                      <a:avLst/>
                    </a:prstGeom>
                    <a:noFill/>
                  </pic:spPr>
                </pic:pic>
              </a:graphicData>
            </a:graphic>
          </wp:inline>
        </w:drawing>
      </w:r>
    </w:p>
    <w:p w14:paraId="010A0B40" w14:textId="4BDD28D5" w:rsidR="00137324" w:rsidRDefault="00137324" w:rsidP="00E21ECC">
      <w:pPr>
        <w:spacing w:line="288" w:lineRule="auto"/>
        <w:jc w:val="both"/>
        <w:rPr>
          <w:rFonts w:cs="Arial"/>
          <w:b/>
          <w:szCs w:val="20"/>
          <w:lang w:val="de-CH"/>
        </w:rPr>
      </w:pPr>
    </w:p>
    <w:p w14:paraId="326A28CB" w14:textId="00E50DD2" w:rsidR="000A7D03" w:rsidRPr="00643E3C" w:rsidRDefault="00A76C4D" w:rsidP="00E21ECC">
      <w:pPr>
        <w:spacing w:after="120" w:line="288" w:lineRule="auto"/>
        <w:jc w:val="both"/>
        <w:rPr>
          <w:rFonts w:cs="Arial"/>
          <w:b/>
          <w:szCs w:val="20"/>
          <w:lang w:val="de-CH"/>
        </w:rPr>
      </w:pPr>
      <w:r>
        <w:rPr>
          <w:rFonts w:cs="Arial"/>
          <w:b/>
          <w:szCs w:val="20"/>
          <w:lang w:val="de-CH"/>
        </w:rPr>
        <w:t>Mit anderen etwas bewegen / Anderen Menschen helfen</w:t>
      </w:r>
    </w:p>
    <w:p w14:paraId="2DABD215" w14:textId="411D2744" w:rsidR="000A7D03" w:rsidRPr="00643E3C" w:rsidRDefault="000A7D03" w:rsidP="00E21ECC">
      <w:pPr>
        <w:pStyle w:val="KeinLeerraum"/>
        <w:spacing w:line="288" w:lineRule="auto"/>
        <w:jc w:val="both"/>
        <w:rPr>
          <w:rFonts w:ascii="Arial" w:hAnsi="Arial" w:cs="Arial"/>
          <w:sz w:val="20"/>
          <w:szCs w:val="20"/>
        </w:rPr>
      </w:pPr>
      <w:r w:rsidRPr="00643E3C">
        <w:rPr>
          <w:rFonts w:ascii="Arial" w:hAnsi="Arial" w:cs="Arial"/>
          <w:sz w:val="20"/>
          <w:szCs w:val="20"/>
        </w:rPr>
        <w:t>Der grösste</w:t>
      </w:r>
      <w:r w:rsidR="00814FBA">
        <w:rPr>
          <w:rFonts w:ascii="Arial" w:hAnsi="Arial" w:cs="Arial"/>
          <w:sz w:val="20"/>
          <w:szCs w:val="20"/>
        </w:rPr>
        <w:t xml:space="preserve"> formelle</w:t>
      </w:r>
      <w:r w:rsidRPr="00643E3C">
        <w:rPr>
          <w:rFonts w:ascii="Arial" w:hAnsi="Arial" w:cs="Arial"/>
          <w:sz w:val="20"/>
          <w:szCs w:val="20"/>
        </w:rPr>
        <w:t xml:space="preserve"> Motivationsfaktor für Freiwillige ist </w:t>
      </w:r>
      <w:r w:rsidR="00A76C4D">
        <w:rPr>
          <w:rFonts w:ascii="Arial" w:hAnsi="Arial" w:cs="Arial"/>
          <w:sz w:val="20"/>
          <w:szCs w:val="20"/>
        </w:rPr>
        <w:t>es</w:t>
      </w:r>
      <w:r w:rsidR="00814FBA">
        <w:rPr>
          <w:rFonts w:ascii="Arial" w:hAnsi="Arial" w:cs="Arial"/>
          <w:sz w:val="20"/>
          <w:szCs w:val="20"/>
        </w:rPr>
        <w:t xml:space="preserve"> mit anderen etwas bewegen zu können. Das heisst die Freiwilligen suchen in ihrer ehrenamtlichen Tätigkeit Kontakt und ein Gefühl der Zugehörigkeit</w:t>
      </w:r>
      <w:r w:rsidR="00D07753">
        <w:rPr>
          <w:rFonts w:ascii="Arial" w:hAnsi="Arial" w:cs="Arial"/>
          <w:sz w:val="20"/>
          <w:szCs w:val="20"/>
        </w:rPr>
        <w:t>. Letzteres</w:t>
      </w:r>
      <w:r w:rsidR="00814FBA">
        <w:rPr>
          <w:rFonts w:ascii="Arial" w:hAnsi="Arial" w:cs="Arial"/>
          <w:sz w:val="20"/>
          <w:szCs w:val="20"/>
        </w:rPr>
        <w:t xml:space="preserve"> kann durch ein starkes Leitbild des Vereins umso stärker ausgeprägt sein. Ausserhalb des Vereinslebens, in der informellen freiwilligen Tätigkeit liegt das Motiv</w:t>
      </w:r>
      <w:r w:rsidR="00A76C4D">
        <w:rPr>
          <w:rFonts w:ascii="Arial" w:hAnsi="Arial" w:cs="Arial"/>
          <w:sz w:val="20"/>
          <w:szCs w:val="20"/>
        </w:rPr>
        <w:t xml:space="preserve"> anderen Menschen zu helfen</w:t>
      </w:r>
      <w:r w:rsidR="00814FBA">
        <w:rPr>
          <w:rFonts w:ascii="Arial" w:hAnsi="Arial" w:cs="Arial"/>
          <w:sz w:val="20"/>
          <w:szCs w:val="20"/>
        </w:rPr>
        <w:t xml:space="preserve"> an erster Stelle</w:t>
      </w:r>
      <w:r w:rsidRPr="00643E3C">
        <w:rPr>
          <w:rFonts w:ascii="Arial" w:hAnsi="Arial" w:cs="Arial"/>
          <w:sz w:val="20"/>
          <w:szCs w:val="20"/>
        </w:rPr>
        <w:t xml:space="preserve">. Mitglieder haben Erwartungen und Bedürfnisse bezüglich der Freiwilligenarbeit. Diese sollten Sie </w:t>
      </w:r>
      <w:r w:rsidR="00C10F05" w:rsidRPr="00643E3C">
        <w:rPr>
          <w:rFonts w:ascii="Arial" w:hAnsi="Arial" w:cs="Arial"/>
          <w:sz w:val="20"/>
          <w:szCs w:val="20"/>
        </w:rPr>
        <w:t xml:space="preserve">versuchen zu </w:t>
      </w:r>
      <w:r w:rsidRPr="00643E3C">
        <w:rPr>
          <w:rFonts w:ascii="Arial" w:hAnsi="Arial" w:cs="Arial"/>
          <w:sz w:val="20"/>
          <w:szCs w:val="20"/>
        </w:rPr>
        <w:t>erfüllen</w:t>
      </w:r>
      <w:r w:rsidR="00BF2F12" w:rsidRPr="00643E3C">
        <w:rPr>
          <w:rFonts w:ascii="Arial" w:hAnsi="Arial" w:cs="Arial"/>
          <w:sz w:val="20"/>
          <w:szCs w:val="20"/>
        </w:rPr>
        <w:t>, um</w:t>
      </w:r>
      <w:r w:rsidR="00D64EEF" w:rsidRPr="00643E3C">
        <w:rPr>
          <w:rFonts w:ascii="Arial" w:hAnsi="Arial" w:cs="Arial"/>
          <w:sz w:val="20"/>
          <w:szCs w:val="20"/>
        </w:rPr>
        <w:t xml:space="preserve"> erfolgreich</w:t>
      </w:r>
      <w:r w:rsidR="00BF2F12" w:rsidRPr="00643E3C">
        <w:rPr>
          <w:rFonts w:ascii="Arial" w:hAnsi="Arial" w:cs="Arial"/>
          <w:sz w:val="20"/>
          <w:szCs w:val="20"/>
        </w:rPr>
        <w:t xml:space="preserve"> </w:t>
      </w:r>
      <w:r w:rsidR="00D64EEF" w:rsidRPr="00643E3C">
        <w:rPr>
          <w:rFonts w:ascii="Arial" w:hAnsi="Arial" w:cs="Arial"/>
          <w:sz w:val="20"/>
          <w:szCs w:val="20"/>
        </w:rPr>
        <w:t xml:space="preserve">Freiwillige gewinnen und binden zu können und </w:t>
      </w:r>
      <w:r w:rsidR="00BF2F12" w:rsidRPr="00643E3C">
        <w:rPr>
          <w:rFonts w:ascii="Arial" w:hAnsi="Arial" w:cs="Arial"/>
          <w:sz w:val="20"/>
          <w:szCs w:val="20"/>
        </w:rPr>
        <w:t>zufriedene</w:t>
      </w:r>
      <w:bookmarkStart w:id="0" w:name="_GoBack"/>
      <w:bookmarkEnd w:id="0"/>
      <w:r w:rsidR="00BF2F12" w:rsidRPr="00643E3C">
        <w:rPr>
          <w:rFonts w:ascii="Arial" w:hAnsi="Arial" w:cs="Arial"/>
          <w:sz w:val="20"/>
          <w:szCs w:val="20"/>
        </w:rPr>
        <w:t xml:space="preserve"> Freiwillige im Verein zu haben</w:t>
      </w:r>
      <w:r w:rsidR="00D64EEF" w:rsidRPr="00643E3C">
        <w:rPr>
          <w:rFonts w:ascii="Arial" w:hAnsi="Arial" w:cs="Arial"/>
          <w:sz w:val="20"/>
          <w:szCs w:val="20"/>
        </w:rPr>
        <w:t>.</w:t>
      </w:r>
    </w:p>
    <w:p w14:paraId="74BDBC79" w14:textId="77777777" w:rsidR="00E21ECC" w:rsidRDefault="00E21ECC">
      <w:pPr>
        <w:spacing w:line="240" w:lineRule="auto"/>
        <w:rPr>
          <w:rFonts w:cs="Arial"/>
          <w:b/>
          <w:szCs w:val="20"/>
          <w:lang w:val="de-CH"/>
        </w:rPr>
      </w:pPr>
      <w:r>
        <w:rPr>
          <w:rFonts w:cs="Arial"/>
          <w:b/>
          <w:szCs w:val="20"/>
          <w:lang w:val="de-CH"/>
        </w:rPr>
        <w:br w:type="page"/>
      </w:r>
    </w:p>
    <w:p w14:paraId="31EB8717" w14:textId="01D8C9AE" w:rsidR="000A7D03" w:rsidRPr="00643E3C" w:rsidRDefault="00254E51" w:rsidP="00E21ECC">
      <w:pPr>
        <w:spacing w:after="120" w:line="288" w:lineRule="auto"/>
        <w:jc w:val="both"/>
        <w:rPr>
          <w:rFonts w:cs="Arial"/>
          <w:b/>
          <w:szCs w:val="20"/>
          <w:lang w:val="de-CH"/>
        </w:rPr>
      </w:pPr>
      <w:r w:rsidRPr="00643E3C">
        <w:rPr>
          <w:rFonts w:cs="Arial"/>
          <w:b/>
          <w:szCs w:val="20"/>
          <w:lang w:val="de-CH"/>
        </w:rPr>
        <w:lastRenderedPageBreak/>
        <w:t xml:space="preserve">Zufriedenstellende </w:t>
      </w:r>
      <w:r w:rsidR="000A7D03" w:rsidRPr="00643E3C">
        <w:rPr>
          <w:rFonts w:cs="Arial"/>
          <w:b/>
          <w:szCs w:val="20"/>
          <w:lang w:val="de-CH"/>
        </w:rPr>
        <w:t>Arbeitsbedingungen: Was ist Freiwilligen wichtig?</w:t>
      </w:r>
    </w:p>
    <w:p w14:paraId="33AA3BB2" w14:textId="77777777" w:rsidR="000A7D03" w:rsidRPr="00643E3C" w:rsidRDefault="000A7D03" w:rsidP="00E21ECC">
      <w:pPr>
        <w:spacing w:line="288" w:lineRule="auto"/>
        <w:jc w:val="both"/>
        <w:rPr>
          <w:rFonts w:cs="Arial"/>
          <w:szCs w:val="20"/>
          <w:lang w:val="de-CH"/>
        </w:rPr>
      </w:pPr>
      <w:r w:rsidRPr="00643E3C">
        <w:rPr>
          <w:rFonts w:cs="Arial"/>
          <w:szCs w:val="20"/>
          <w:lang w:val="de-CH"/>
        </w:rPr>
        <w:t xml:space="preserve">Im Projekt </w:t>
      </w:r>
      <w:r w:rsidR="00254E51" w:rsidRPr="00643E3C">
        <w:rPr>
          <w:rFonts w:cs="Arial"/>
          <w:szCs w:val="20"/>
          <w:lang w:val="de-CH"/>
        </w:rPr>
        <w:t>„</w:t>
      </w:r>
      <w:r w:rsidRPr="00643E3C">
        <w:rPr>
          <w:rFonts w:cs="Arial"/>
          <w:szCs w:val="20"/>
          <w:lang w:val="de-CH"/>
        </w:rPr>
        <w:t>Personale Ressourcen im Sportverein“ der Universität Bern (Schlesinger</w:t>
      </w:r>
      <w:r w:rsidR="00A4304B">
        <w:rPr>
          <w:rFonts w:cs="Arial"/>
          <w:szCs w:val="20"/>
          <w:lang w:val="de-CH"/>
        </w:rPr>
        <w:t>, Klenk</w:t>
      </w:r>
      <w:r w:rsidRPr="00643E3C">
        <w:rPr>
          <w:rFonts w:cs="Arial"/>
          <w:szCs w:val="20"/>
          <w:lang w:val="de-CH"/>
        </w:rPr>
        <w:t xml:space="preserve"> &amp; Nagel, 201</w:t>
      </w:r>
      <w:r w:rsidR="00A4304B">
        <w:rPr>
          <w:rFonts w:cs="Arial"/>
          <w:szCs w:val="20"/>
          <w:lang w:val="de-CH"/>
        </w:rPr>
        <w:t>4</w:t>
      </w:r>
      <w:r w:rsidRPr="00643E3C">
        <w:rPr>
          <w:rFonts w:cs="Arial"/>
          <w:szCs w:val="20"/>
          <w:lang w:val="de-CH"/>
        </w:rPr>
        <w:t>)</w:t>
      </w:r>
      <w:r w:rsidR="00656BD9" w:rsidRPr="00643E3C">
        <w:rPr>
          <w:rStyle w:val="Funotenzeichen"/>
          <w:rFonts w:cs="Arial"/>
          <w:szCs w:val="20"/>
          <w:lang w:val="de-CH"/>
        </w:rPr>
        <w:footnoteReference w:id="1"/>
      </w:r>
      <w:r w:rsidRPr="00643E3C">
        <w:rPr>
          <w:rFonts w:cs="Arial"/>
          <w:szCs w:val="20"/>
          <w:lang w:val="de-CH"/>
        </w:rPr>
        <w:t xml:space="preserve"> sind </w:t>
      </w:r>
      <w:r w:rsidR="00254E51" w:rsidRPr="00643E3C">
        <w:rPr>
          <w:rFonts w:cs="Arial"/>
          <w:szCs w:val="20"/>
          <w:lang w:val="de-CH"/>
        </w:rPr>
        <w:t>Freiwillige</w:t>
      </w:r>
      <w:r w:rsidRPr="00643E3C">
        <w:rPr>
          <w:rFonts w:cs="Arial"/>
          <w:szCs w:val="20"/>
          <w:lang w:val="de-CH"/>
        </w:rPr>
        <w:t xml:space="preserve"> in 63 Sportvereine</w:t>
      </w:r>
      <w:r w:rsidR="003C573A" w:rsidRPr="00643E3C">
        <w:rPr>
          <w:rFonts w:cs="Arial"/>
          <w:szCs w:val="20"/>
          <w:lang w:val="de-CH"/>
        </w:rPr>
        <w:t>n</w:t>
      </w:r>
      <w:r w:rsidRPr="00643E3C">
        <w:rPr>
          <w:rFonts w:cs="Arial"/>
          <w:szCs w:val="20"/>
          <w:lang w:val="de-CH"/>
        </w:rPr>
        <w:t xml:space="preserve"> befragt worden, was für sie bei ihrer Tätigkeit wichtig ist und</w:t>
      </w:r>
      <w:r w:rsidR="009652FC" w:rsidRPr="00643E3C">
        <w:rPr>
          <w:rFonts w:cs="Arial"/>
          <w:szCs w:val="20"/>
          <w:lang w:val="de-CH"/>
        </w:rPr>
        <w:t xml:space="preserve"> welche Erwartungen sie in Zusammenhang mit ihrer </w:t>
      </w:r>
      <w:r w:rsidR="00254E51" w:rsidRPr="00643E3C">
        <w:rPr>
          <w:rFonts w:cs="Arial"/>
          <w:szCs w:val="20"/>
          <w:lang w:val="de-CH"/>
        </w:rPr>
        <w:t xml:space="preserve">freiwilligen </w:t>
      </w:r>
      <w:r w:rsidR="009652FC" w:rsidRPr="00643E3C">
        <w:rPr>
          <w:rFonts w:cs="Arial"/>
          <w:szCs w:val="20"/>
          <w:lang w:val="de-CH"/>
        </w:rPr>
        <w:t>Tätigkeit mitbringen</w:t>
      </w:r>
      <w:r w:rsidRPr="00643E3C">
        <w:rPr>
          <w:rFonts w:cs="Arial"/>
          <w:szCs w:val="20"/>
          <w:lang w:val="de-CH"/>
        </w:rPr>
        <w:t>.</w:t>
      </w:r>
      <w:r w:rsidR="009652FC" w:rsidRPr="00643E3C">
        <w:rPr>
          <w:rFonts w:cs="Arial"/>
          <w:szCs w:val="20"/>
          <w:lang w:val="de-CH"/>
        </w:rPr>
        <w:t xml:space="preserve"> Bei der Analyse der Mitarbeitserwartungen lassen sich sieben Dimensionen identifizieren: </w:t>
      </w:r>
      <w:r w:rsidR="009652FC" w:rsidRPr="00643E3C">
        <w:rPr>
          <w:rFonts w:cs="Arial"/>
          <w:i/>
          <w:szCs w:val="20"/>
          <w:lang w:val="de-CH"/>
        </w:rPr>
        <w:t xml:space="preserve">Partizipation, Kommunikation, soziale Netzwerke, Unterstützung, Aufgabengestaltung, Wertschätzung </w:t>
      </w:r>
      <w:r w:rsidR="00254E51" w:rsidRPr="00643E3C">
        <w:rPr>
          <w:rFonts w:cs="Arial"/>
          <w:i/>
          <w:szCs w:val="20"/>
          <w:lang w:val="de-CH"/>
        </w:rPr>
        <w:t xml:space="preserve">&amp; </w:t>
      </w:r>
      <w:r w:rsidR="009652FC" w:rsidRPr="00643E3C">
        <w:rPr>
          <w:rFonts w:cs="Arial"/>
          <w:i/>
          <w:szCs w:val="20"/>
          <w:lang w:val="de-CH"/>
        </w:rPr>
        <w:t>Anerkennung und materielle Anreize</w:t>
      </w:r>
      <w:r w:rsidR="00112593" w:rsidRPr="00643E3C">
        <w:rPr>
          <w:rFonts w:cs="Arial"/>
          <w:szCs w:val="20"/>
          <w:lang w:val="de-CH"/>
        </w:rPr>
        <w:t>.</w:t>
      </w:r>
    </w:p>
    <w:p w14:paraId="24C0FA4D" w14:textId="77777777" w:rsidR="000A7D03" w:rsidRPr="00643E3C" w:rsidRDefault="000A7D03" w:rsidP="00E21ECC">
      <w:pPr>
        <w:spacing w:line="288" w:lineRule="auto"/>
        <w:jc w:val="both"/>
        <w:rPr>
          <w:rFonts w:cs="Arial"/>
          <w:szCs w:val="20"/>
          <w:lang w:val="de-CH"/>
        </w:rPr>
      </w:pPr>
    </w:p>
    <w:p w14:paraId="1A4F1F43" w14:textId="77777777" w:rsidR="000A7D03" w:rsidRPr="00643E3C" w:rsidRDefault="00C41721" w:rsidP="00E21ECC">
      <w:pPr>
        <w:spacing w:line="288" w:lineRule="auto"/>
        <w:jc w:val="both"/>
        <w:rPr>
          <w:rFonts w:cs="Arial"/>
          <w:b/>
          <w:szCs w:val="20"/>
          <w:lang w:val="de-CH"/>
        </w:rPr>
      </w:pPr>
      <w:r w:rsidRPr="00643E3C">
        <w:rPr>
          <w:rFonts w:cs="Arial"/>
          <w:b/>
          <w:szCs w:val="20"/>
          <w:lang w:val="de-CH"/>
        </w:rPr>
        <w:t>Tabelle 1</w:t>
      </w:r>
      <w:r w:rsidR="000826C0" w:rsidRPr="00643E3C">
        <w:rPr>
          <w:rFonts w:cs="Arial"/>
          <w:b/>
          <w:szCs w:val="20"/>
          <w:lang w:val="de-CH"/>
        </w:rPr>
        <w:t>:</w:t>
      </w:r>
      <w:r w:rsidRPr="00643E3C">
        <w:rPr>
          <w:rFonts w:cs="Arial"/>
          <w:b/>
          <w:szCs w:val="20"/>
          <w:lang w:val="de-CH"/>
        </w:rPr>
        <w:t xml:space="preserve"> </w:t>
      </w:r>
      <w:r w:rsidR="00112593" w:rsidRPr="00643E3C">
        <w:rPr>
          <w:rFonts w:cs="Arial"/>
          <w:b/>
          <w:szCs w:val="20"/>
          <w:lang w:val="de-CH"/>
        </w:rPr>
        <w:t>Dimensionen der Mitarbeitserwartungen</w:t>
      </w:r>
    </w:p>
    <w:tbl>
      <w:tblPr>
        <w:tblW w:w="8837" w:type="dxa"/>
        <w:tblCellMar>
          <w:left w:w="0" w:type="dxa"/>
          <w:right w:w="0" w:type="dxa"/>
        </w:tblCellMar>
        <w:tblLook w:val="04A0" w:firstRow="1" w:lastRow="0" w:firstColumn="1" w:lastColumn="0" w:noHBand="0" w:noVBand="1"/>
      </w:tblPr>
      <w:tblGrid>
        <w:gridCol w:w="2464"/>
        <w:gridCol w:w="6373"/>
      </w:tblGrid>
      <w:tr w:rsidR="000A7D03" w:rsidRPr="00643E3C" w14:paraId="75797BA1" w14:textId="77777777" w:rsidTr="00E0292C">
        <w:trPr>
          <w:trHeight w:val="379"/>
        </w:trPr>
        <w:tc>
          <w:tcPr>
            <w:tcW w:w="2464" w:type="dxa"/>
            <w:tcBorders>
              <w:top w:val="single" w:sz="8" w:space="0" w:color="000000"/>
              <w:left w:val="nil"/>
              <w:bottom w:val="single" w:sz="8" w:space="0" w:color="000000"/>
              <w:right w:val="nil"/>
            </w:tcBorders>
            <w:tcMar>
              <w:top w:w="15" w:type="dxa"/>
              <w:left w:w="48" w:type="dxa"/>
              <w:bottom w:w="0" w:type="dxa"/>
              <w:right w:w="48" w:type="dxa"/>
            </w:tcMar>
            <w:vAlign w:val="center"/>
            <w:hideMark/>
          </w:tcPr>
          <w:p w14:paraId="686F0529"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 xml:space="preserve">Faktoren </w:t>
            </w:r>
          </w:p>
        </w:tc>
        <w:tc>
          <w:tcPr>
            <w:tcW w:w="6373" w:type="dxa"/>
            <w:tcBorders>
              <w:top w:val="single" w:sz="8" w:space="0" w:color="000000"/>
              <w:left w:val="nil"/>
              <w:bottom w:val="single" w:sz="8" w:space="0" w:color="000000"/>
              <w:right w:val="nil"/>
            </w:tcBorders>
            <w:tcMar>
              <w:top w:w="15" w:type="dxa"/>
              <w:left w:w="48" w:type="dxa"/>
              <w:bottom w:w="0" w:type="dxa"/>
              <w:right w:w="48" w:type="dxa"/>
            </w:tcMar>
            <w:vAlign w:val="center"/>
            <w:hideMark/>
          </w:tcPr>
          <w:p w14:paraId="0625DC1A"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Items</w:t>
            </w:r>
          </w:p>
        </w:tc>
      </w:tr>
      <w:tr w:rsidR="000A7D03" w:rsidRPr="00643E3C" w14:paraId="6E815EE0" w14:textId="77777777" w:rsidTr="00E0292C">
        <w:trPr>
          <w:trHeight w:val="594"/>
        </w:trPr>
        <w:tc>
          <w:tcPr>
            <w:tcW w:w="2464" w:type="dxa"/>
            <w:shd w:val="clear" w:color="auto" w:fill="E7E7E7"/>
            <w:tcMar>
              <w:top w:w="15" w:type="dxa"/>
              <w:left w:w="48" w:type="dxa"/>
              <w:bottom w:w="0" w:type="dxa"/>
              <w:right w:w="48" w:type="dxa"/>
            </w:tcMar>
            <w:vAlign w:val="center"/>
            <w:hideMark/>
          </w:tcPr>
          <w:p w14:paraId="5088B371"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Partizipation</w:t>
            </w:r>
          </w:p>
          <w:p w14:paraId="2758DBE1"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M=4.56</w:t>
            </w:r>
            <w:r w:rsidR="00254E51" w:rsidRPr="00643E3C">
              <w:rPr>
                <w:rFonts w:cs="Arial"/>
                <w:szCs w:val="20"/>
                <w:lang w:val="de-CH"/>
              </w:rPr>
              <w:t>,</w:t>
            </w:r>
            <w:r w:rsidRPr="00643E3C">
              <w:rPr>
                <w:rFonts w:cs="Arial"/>
                <w:szCs w:val="20"/>
                <w:lang w:val="de-CH"/>
              </w:rPr>
              <w:t xml:space="preserve"> SD=.67</w:t>
            </w:r>
          </w:p>
        </w:tc>
        <w:tc>
          <w:tcPr>
            <w:tcW w:w="6373" w:type="dxa"/>
            <w:shd w:val="clear" w:color="auto" w:fill="E7E7E7"/>
            <w:tcMar>
              <w:top w:w="15" w:type="dxa"/>
              <w:left w:w="48" w:type="dxa"/>
              <w:bottom w:w="0" w:type="dxa"/>
              <w:right w:w="48" w:type="dxa"/>
            </w:tcMar>
            <w:vAlign w:val="center"/>
            <w:hideMark/>
          </w:tcPr>
          <w:p w14:paraId="16F81AD0"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Respektvoller Umgang mit den Mitarbeitenden</w:t>
            </w:r>
          </w:p>
          <w:p w14:paraId="47294965" w14:textId="77777777" w:rsidR="000A7D03" w:rsidRPr="00643E3C" w:rsidRDefault="000A7D03" w:rsidP="00E21ECC">
            <w:pPr>
              <w:spacing w:line="288" w:lineRule="auto"/>
              <w:jc w:val="both"/>
              <w:rPr>
                <w:rFonts w:cs="Arial"/>
                <w:szCs w:val="20"/>
                <w:lang w:val="de-CH"/>
              </w:rPr>
            </w:pPr>
            <w:r w:rsidRPr="00643E3C">
              <w:rPr>
                <w:rFonts w:cs="Arial"/>
                <w:szCs w:val="20"/>
                <w:lang w:val="de-CH"/>
              </w:rPr>
              <w:t>Aufgabenfeld entspricht den eigenen Fähigkeiten</w:t>
            </w:r>
          </w:p>
          <w:p w14:paraId="15F18B80"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Möglichkeiten, eigene Kompetenzen einzubringen</w:t>
            </w:r>
          </w:p>
        </w:tc>
      </w:tr>
      <w:tr w:rsidR="000A7D03" w:rsidRPr="00643E3C" w14:paraId="496B9B46" w14:textId="77777777" w:rsidTr="00E0292C">
        <w:trPr>
          <w:trHeight w:val="764"/>
        </w:trPr>
        <w:tc>
          <w:tcPr>
            <w:tcW w:w="2464" w:type="dxa"/>
            <w:tcMar>
              <w:top w:w="15" w:type="dxa"/>
              <w:left w:w="48" w:type="dxa"/>
              <w:bottom w:w="0" w:type="dxa"/>
              <w:right w:w="48" w:type="dxa"/>
            </w:tcMar>
            <w:vAlign w:val="center"/>
            <w:hideMark/>
          </w:tcPr>
          <w:p w14:paraId="7421AC1C"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Kommunikation</w:t>
            </w:r>
          </w:p>
          <w:p w14:paraId="4AD4AE60"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M=4.42, SD=.81</w:t>
            </w:r>
          </w:p>
        </w:tc>
        <w:tc>
          <w:tcPr>
            <w:tcW w:w="6373" w:type="dxa"/>
            <w:tcMar>
              <w:top w:w="15" w:type="dxa"/>
              <w:left w:w="48" w:type="dxa"/>
              <w:bottom w:w="0" w:type="dxa"/>
              <w:right w:w="48" w:type="dxa"/>
            </w:tcMar>
            <w:vAlign w:val="center"/>
            <w:hideMark/>
          </w:tcPr>
          <w:p w14:paraId="5C326A9F"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Informationen über wichtige Vorgänge im Verein</w:t>
            </w:r>
          </w:p>
          <w:p w14:paraId="1531361F" w14:textId="77777777" w:rsidR="000A7D03" w:rsidRPr="00643E3C" w:rsidRDefault="000A7D03" w:rsidP="00E21ECC">
            <w:pPr>
              <w:spacing w:line="288" w:lineRule="auto"/>
              <w:jc w:val="both"/>
              <w:rPr>
                <w:rFonts w:cs="Arial"/>
                <w:szCs w:val="20"/>
                <w:lang w:val="de-CH"/>
              </w:rPr>
            </w:pPr>
            <w:r w:rsidRPr="00643E3C">
              <w:rPr>
                <w:rFonts w:cs="Arial"/>
                <w:szCs w:val="20"/>
                <w:lang w:val="de-CH"/>
              </w:rPr>
              <w:t>Kommunikation der Ziele des Vereins</w:t>
            </w:r>
          </w:p>
          <w:p w14:paraId="1BF60D5E"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Konstruktive Rückmeldungen durch den Vorstand</w:t>
            </w:r>
          </w:p>
        </w:tc>
      </w:tr>
      <w:tr w:rsidR="000A7D03" w:rsidRPr="00643E3C" w14:paraId="3DFD5F59" w14:textId="77777777" w:rsidTr="00E0292C">
        <w:trPr>
          <w:trHeight w:val="770"/>
        </w:trPr>
        <w:tc>
          <w:tcPr>
            <w:tcW w:w="2464" w:type="dxa"/>
            <w:shd w:val="clear" w:color="auto" w:fill="E7E7E7"/>
            <w:tcMar>
              <w:top w:w="15" w:type="dxa"/>
              <w:left w:w="48" w:type="dxa"/>
              <w:bottom w:w="0" w:type="dxa"/>
              <w:right w:w="48" w:type="dxa"/>
            </w:tcMar>
            <w:vAlign w:val="center"/>
            <w:hideMark/>
          </w:tcPr>
          <w:p w14:paraId="4030BB40"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soziale Netzwerke</w:t>
            </w:r>
          </w:p>
          <w:p w14:paraId="288C5287" w14:textId="318FBF6B" w:rsidR="000A7D03" w:rsidRPr="00643E3C" w:rsidRDefault="000A7D03" w:rsidP="00E21ECC">
            <w:pPr>
              <w:spacing w:line="288" w:lineRule="auto"/>
              <w:jc w:val="both"/>
              <w:rPr>
                <w:rFonts w:cs="Arial"/>
                <w:szCs w:val="20"/>
                <w:lang w:val="de-CH" w:eastAsia="en-US"/>
              </w:rPr>
            </w:pPr>
            <w:r w:rsidRPr="00643E3C">
              <w:rPr>
                <w:rFonts w:cs="Arial"/>
                <w:szCs w:val="20"/>
                <w:lang w:val="de-CH"/>
              </w:rPr>
              <w:t>M=4.21, SD= .86</w:t>
            </w:r>
          </w:p>
        </w:tc>
        <w:tc>
          <w:tcPr>
            <w:tcW w:w="6373" w:type="dxa"/>
            <w:shd w:val="clear" w:color="auto" w:fill="E7E7E7"/>
            <w:tcMar>
              <w:top w:w="15" w:type="dxa"/>
              <w:left w:w="48" w:type="dxa"/>
              <w:bottom w:w="0" w:type="dxa"/>
              <w:right w:w="48" w:type="dxa"/>
            </w:tcMar>
            <w:vAlign w:val="center"/>
            <w:hideMark/>
          </w:tcPr>
          <w:p w14:paraId="2A46DB70"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Unterstützung durch andere Mitglieder bei Problemen der Mitarbeit</w:t>
            </w:r>
          </w:p>
          <w:p w14:paraId="7B5D1BB8"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Vielzahl sozialer Kontakte durch die Tätigkeit</w:t>
            </w:r>
          </w:p>
        </w:tc>
      </w:tr>
      <w:tr w:rsidR="000A7D03" w:rsidRPr="00643E3C" w14:paraId="013902A9" w14:textId="77777777" w:rsidTr="00E0292C">
        <w:trPr>
          <w:trHeight w:val="712"/>
        </w:trPr>
        <w:tc>
          <w:tcPr>
            <w:tcW w:w="2464" w:type="dxa"/>
            <w:tcMar>
              <w:top w:w="15" w:type="dxa"/>
              <w:left w:w="48" w:type="dxa"/>
              <w:bottom w:w="0" w:type="dxa"/>
              <w:right w:w="48" w:type="dxa"/>
            </w:tcMar>
            <w:vAlign w:val="center"/>
            <w:hideMark/>
          </w:tcPr>
          <w:p w14:paraId="3C3FBCC3"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Unterstützung</w:t>
            </w:r>
          </w:p>
          <w:p w14:paraId="7439601A"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M=4.0, SD= 1.14</w:t>
            </w:r>
          </w:p>
        </w:tc>
        <w:tc>
          <w:tcPr>
            <w:tcW w:w="6373" w:type="dxa"/>
            <w:tcMar>
              <w:top w:w="15" w:type="dxa"/>
              <w:left w:w="48" w:type="dxa"/>
              <w:bottom w:w="0" w:type="dxa"/>
              <w:right w:w="48" w:type="dxa"/>
            </w:tcMar>
            <w:vAlign w:val="center"/>
            <w:hideMark/>
          </w:tcPr>
          <w:p w14:paraId="5828A86D"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Ermutigung zur Aus- und Weiterbildung durch die Vereinsführung</w:t>
            </w:r>
          </w:p>
          <w:p w14:paraId="2AD2357D" w14:textId="77777777" w:rsidR="000A7D03" w:rsidRPr="00643E3C" w:rsidRDefault="000A7D03" w:rsidP="00E21ECC">
            <w:pPr>
              <w:spacing w:line="288" w:lineRule="auto"/>
              <w:jc w:val="both"/>
              <w:rPr>
                <w:rFonts w:cs="Arial"/>
                <w:szCs w:val="20"/>
                <w:lang w:val="de-CH"/>
              </w:rPr>
            </w:pPr>
            <w:r w:rsidRPr="00643E3C">
              <w:rPr>
                <w:rFonts w:cs="Arial"/>
                <w:szCs w:val="20"/>
                <w:lang w:val="de-CH"/>
              </w:rPr>
              <w:t>Unterstützung bei Vereinbarkeit von Beruf und freiwilliger Tätigkeit</w:t>
            </w:r>
          </w:p>
          <w:p w14:paraId="5D5AD8B8"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Enger Kontakt des Vorstands zu den freiwilligen Mitarbeitenden</w:t>
            </w:r>
          </w:p>
        </w:tc>
      </w:tr>
      <w:tr w:rsidR="000A7D03" w:rsidRPr="00643E3C" w14:paraId="1FD787D3" w14:textId="77777777" w:rsidTr="00E0292C">
        <w:trPr>
          <w:trHeight w:val="1485"/>
        </w:trPr>
        <w:tc>
          <w:tcPr>
            <w:tcW w:w="2464" w:type="dxa"/>
            <w:shd w:val="clear" w:color="auto" w:fill="E7E7E7"/>
            <w:tcMar>
              <w:top w:w="15" w:type="dxa"/>
              <w:left w:w="48" w:type="dxa"/>
              <w:bottom w:w="0" w:type="dxa"/>
              <w:right w:w="48" w:type="dxa"/>
            </w:tcMar>
            <w:vAlign w:val="center"/>
            <w:hideMark/>
          </w:tcPr>
          <w:p w14:paraId="0327AB85" w14:textId="77777777" w:rsidR="000A7D03" w:rsidRPr="00643E3C" w:rsidRDefault="000A7D03" w:rsidP="00E21ECC">
            <w:pPr>
              <w:spacing w:line="288" w:lineRule="auto"/>
              <w:jc w:val="both"/>
              <w:rPr>
                <w:rFonts w:cs="Arial"/>
                <w:szCs w:val="20"/>
                <w:lang w:val="de-CH" w:eastAsia="en-US"/>
              </w:rPr>
            </w:pPr>
            <w:r w:rsidRPr="00643E3C">
              <w:rPr>
                <w:rFonts w:cs="Arial"/>
                <w:b/>
                <w:bCs/>
                <w:szCs w:val="20"/>
                <w:lang w:val="de-CH"/>
              </w:rPr>
              <w:t>Aufgabengestaltung</w:t>
            </w:r>
          </w:p>
          <w:p w14:paraId="23EBC18B"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M=3.98, SD= 1.01</w:t>
            </w:r>
          </w:p>
        </w:tc>
        <w:tc>
          <w:tcPr>
            <w:tcW w:w="6373" w:type="dxa"/>
            <w:shd w:val="clear" w:color="auto" w:fill="E7E7E7"/>
            <w:tcMar>
              <w:top w:w="15" w:type="dxa"/>
              <w:left w:w="48" w:type="dxa"/>
              <w:bottom w:w="0" w:type="dxa"/>
              <w:right w:w="48" w:type="dxa"/>
            </w:tcMar>
            <w:vAlign w:val="center"/>
            <w:hideMark/>
          </w:tcPr>
          <w:p w14:paraId="266CC7A0"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Interessantes Aufgabenfeld</w:t>
            </w:r>
          </w:p>
          <w:p w14:paraId="36331350" w14:textId="77777777" w:rsidR="000A7D03" w:rsidRPr="00643E3C" w:rsidRDefault="000A7D03" w:rsidP="00E21ECC">
            <w:pPr>
              <w:spacing w:line="288" w:lineRule="auto"/>
              <w:jc w:val="both"/>
              <w:rPr>
                <w:rFonts w:cs="Arial"/>
                <w:szCs w:val="20"/>
                <w:lang w:val="de-CH"/>
              </w:rPr>
            </w:pPr>
            <w:r w:rsidRPr="00643E3C">
              <w:rPr>
                <w:rFonts w:cs="Arial"/>
                <w:szCs w:val="20"/>
                <w:lang w:val="de-CH"/>
              </w:rPr>
              <w:t>Anspruchsvolle Tätigkeit</w:t>
            </w:r>
          </w:p>
          <w:p w14:paraId="6078BF83" w14:textId="77777777" w:rsidR="000A7D03" w:rsidRPr="00643E3C" w:rsidRDefault="000A7D03" w:rsidP="00E21ECC">
            <w:pPr>
              <w:spacing w:line="288" w:lineRule="auto"/>
              <w:jc w:val="both"/>
              <w:rPr>
                <w:rFonts w:cs="Arial"/>
                <w:szCs w:val="20"/>
                <w:lang w:val="de-CH"/>
              </w:rPr>
            </w:pPr>
            <w:r w:rsidRPr="00643E3C">
              <w:rPr>
                <w:rFonts w:cs="Arial"/>
                <w:szCs w:val="20"/>
                <w:lang w:val="de-CH"/>
              </w:rPr>
              <w:t>Abwechslungsreiche Tätigkeit</w:t>
            </w:r>
          </w:p>
          <w:p w14:paraId="1357E5DA" w14:textId="77777777" w:rsidR="000A7D03" w:rsidRPr="00643E3C" w:rsidRDefault="000A7D03" w:rsidP="00E21ECC">
            <w:pPr>
              <w:spacing w:line="288" w:lineRule="auto"/>
              <w:jc w:val="both"/>
              <w:rPr>
                <w:rFonts w:cs="Arial"/>
                <w:szCs w:val="20"/>
                <w:lang w:val="de-CH"/>
              </w:rPr>
            </w:pPr>
            <w:r w:rsidRPr="00643E3C">
              <w:rPr>
                <w:rFonts w:cs="Arial"/>
                <w:szCs w:val="20"/>
                <w:lang w:val="de-CH"/>
              </w:rPr>
              <w:t>Eigenverantwortliche Ausübung der Tätigkeit</w:t>
            </w:r>
          </w:p>
          <w:p w14:paraId="2E1986D5" w14:textId="77777777" w:rsidR="000A7D03" w:rsidRPr="00643E3C" w:rsidRDefault="000A7D03" w:rsidP="00E21ECC">
            <w:pPr>
              <w:spacing w:line="288" w:lineRule="auto"/>
              <w:jc w:val="both"/>
              <w:rPr>
                <w:rFonts w:cs="Arial"/>
                <w:szCs w:val="20"/>
                <w:lang w:val="de-CH"/>
              </w:rPr>
            </w:pPr>
            <w:r w:rsidRPr="00643E3C">
              <w:rPr>
                <w:rFonts w:cs="Arial"/>
                <w:szCs w:val="20"/>
                <w:lang w:val="de-CH"/>
              </w:rPr>
              <w:t>Förderung des Wissens- und Erfahrungsaustausch</w:t>
            </w:r>
          </w:p>
          <w:p w14:paraId="24565A6B"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Möglichkeit zur Erweiterung eigener Fähigkeiten und Kompetenzen</w:t>
            </w:r>
          </w:p>
        </w:tc>
      </w:tr>
      <w:tr w:rsidR="000A7D03" w:rsidRPr="00643E3C" w14:paraId="09515375" w14:textId="77777777" w:rsidTr="00E0292C">
        <w:trPr>
          <w:trHeight w:val="705"/>
        </w:trPr>
        <w:tc>
          <w:tcPr>
            <w:tcW w:w="2464" w:type="dxa"/>
            <w:tcMar>
              <w:top w:w="15" w:type="dxa"/>
              <w:left w:w="48" w:type="dxa"/>
              <w:bottom w:w="0" w:type="dxa"/>
              <w:right w:w="48" w:type="dxa"/>
            </w:tcMar>
            <w:vAlign w:val="center"/>
            <w:hideMark/>
          </w:tcPr>
          <w:p w14:paraId="2A827209" w14:textId="77777777" w:rsidR="000A7D03" w:rsidRPr="00643E3C" w:rsidRDefault="000A7D03" w:rsidP="00E21ECC">
            <w:pPr>
              <w:spacing w:line="288" w:lineRule="auto"/>
              <w:rPr>
                <w:rFonts w:cs="Arial"/>
                <w:szCs w:val="20"/>
                <w:lang w:val="de-CH" w:eastAsia="en-US"/>
              </w:rPr>
            </w:pPr>
            <w:r w:rsidRPr="00643E3C">
              <w:rPr>
                <w:rFonts w:cs="Arial"/>
                <w:b/>
                <w:bCs/>
                <w:szCs w:val="20"/>
                <w:lang w:val="de-CH"/>
              </w:rPr>
              <w:t>Wertschätzung &amp; Anerkennung</w:t>
            </w:r>
          </w:p>
          <w:p w14:paraId="695D8893"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M=3.85, SD=1.13</w:t>
            </w:r>
          </w:p>
        </w:tc>
        <w:tc>
          <w:tcPr>
            <w:tcW w:w="6373" w:type="dxa"/>
            <w:tcMar>
              <w:top w:w="15" w:type="dxa"/>
              <w:left w:w="48" w:type="dxa"/>
              <w:bottom w:w="0" w:type="dxa"/>
              <w:right w:w="48" w:type="dxa"/>
            </w:tcMar>
            <w:vAlign w:val="center"/>
            <w:hideMark/>
          </w:tcPr>
          <w:p w14:paraId="444D7047"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Anerkennung des Engagements durch andere Mitglieder</w:t>
            </w:r>
          </w:p>
          <w:p w14:paraId="69D93DD0" w14:textId="77777777" w:rsidR="000A7D03" w:rsidRPr="00643E3C" w:rsidRDefault="000A7D03" w:rsidP="00E21ECC">
            <w:pPr>
              <w:spacing w:line="288" w:lineRule="auto"/>
              <w:jc w:val="both"/>
              <w:rPr>
                <w:rFonts w:cs="Arial"/>
                <w:szCs w:val="20"/>
                <w:lang w:val="de-CH"/>
              </w:rPr>
            </w:pPr>
            <w:r w:rsidRPr="00643E3C">
              <w:rPr>
                <w:rFonts w:cs="Arial"/>
                <w:szCs w:val="20"/>
                <w:lang w:val="de-CH"/>
              </w:rPr>
              <w:t>Wertschätzung der geleisteten Arbeit</w:t>
            </w:r>
          </w:p>
          <w:p w14:paraId="4E255597"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Würdigung der Verdienste durch symbolische Anerkennung</w:t>
            </w:r>
          </w:p>
        </w:tc>
      </w:tr>
      <w:tr w:rsidR="000A7D03" w:rsidRPr="00643E3C" w14:paraId="532C5377" w14:textId="77777777" w:rsidTr="00E0292C">
        <w:trPr>
          <w:trHeight w:val="989"/>
        </w:trPr>
        <w:tc>
          <w:tcPr>
            <w:tcW w:w="2464" w:type="dxa"/>
            <w:tcBorders>
              <w:top w:val="nil"/>
              <w:left w:val="nil"/>
              <w:bottom w:val="single" w:sz="8" w:space="0" w:color="000000"/>
              <w:right w:val="nil"/>
            </w:tcBorders>
            <w:shd w:val="clear" w:color="auto" w:fill="E7E7E7"/>
            <w:tcMar>
              <w:top w:w="15" w:type="dxa"/>
              <w:left w:w="48" w:type="dxa"/>
              <w:bottom w:w="0" w:type="dxa"/>
              <w:right w:w="48" w:type="dxa"/>
            </w:tcMar>
            <w:vAlign w:val="center"/>
            <w:hideMark/>
          </w:tcPr>
          <w:p w14:paraId="0FFB5B91" w14:textId="5CBD0E62" w:rsidR="000A7D03" w:rsidRPr="00643E3C" w:rsidRDefault="000A7D03" w:rsidP="00E21ECC">
            <w:pPr>
              <w:spacing w:line="288" w:lineRule="auto"/>
              <w:jc w:val="both"/>
              <w:rPr>
                <w:rFonts w:cs="Arial"/>
                <w:szCs w:val="20"/>
                <w:lang w:val="de-CH" w:eastAsia="en-US"/>
              </w:rPr>
            </w:pPr>
            <w:r w:rsidRPr="00643E3C">
              <w:rPr>
                <w:rFonts w:cs="Arial"/>
                <w:b/>
                <w:bCs/>
                <w:szCs w:val="20"/>
                <w:lang w:val="de-CH"/>
              </w:rPr>
              <w:t>materielle Anreize</w:t>
            </w:r>
          </w:p>
          <w:p w14:paraId="38F475A9"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M=3.02, SD:1.41</w:t>
            </w:r>
          </w:p>
        </w:tc>
        <w:tc>
          <w:tcPr>
            <w:tcW w:w="6373" w:type="dxa"/>
            <w:tcBorders>
              <w:top w:val="nil"/>
              <w:left w:val="nil"/>
              <w:bottom w:val="single" w:sz="8" w:space="0" w:color="000000"/>
              <w:right w:val="nil"/>
            </w:tcBorders>
            <w:shd w:val="clear" w:color="auto" w:fill="E7E7E7"/>
            <w:tcMar>
              <w:top w:w="15" w:type="dxa"/>
              <w:left w:w="48" w:type="dxa"/>
              <w:bottom w:w="0" w:type="dxa"/>
              <w:right w:w="48" w:type="dxa"/>
            </w:tcMar>
            <w:vAlign w:val="center"/>
            <w:hideMark/>
          </w:tcPr>
          <w:p w14:paraId="15529FC6"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Vergünstigungen (z. B. Reduktion Mitgliedsbeitrag)</w:t>
            </w:r>
          </w:p>
          <w:p w14:paraId="1DC83E6E" w14:textId="77777777" w:rsidR="000A7D03" w:rsidRPr="00643E3C" w:rsidRDefault="000A7D03" w:rsidP="00E21ECC">
            <w:pPr>
              <w:spacing w:line="288" w:lineRule="auto"/>
              <w:jc w:val="both"/>
              <w:rPr>
                <w:rFonts w:cs="Arial"/>
                <w:szCs w:val="20"/>
                <w:lang w:val="de-CH"/>
              </w:rPr>
            </w:pPr>
            <w:r w:rsidRPr="00643E3C">
              <w:rPr>
                <w:rFonts w:cs="Arial"/>
                <w:szCs w:val="20"/>
                <w:lang w:val="de-CH"/>
              </w:rPr>
              <w:t>Ermässigter/freier Eintritt zu (Sport-) Veranstaltungen im Verein</w:t>
            </w:r>
          </w:p>
          <w:p w14:paraId="260FD116" w14:textId="77777777" w:rsidR="000A7D03" w:rsidRPr="00643E3C" w:rsidRDefault="000A7D03" w:rsidP="00E21ECC">
            <w:pPr>
              <w:spacing w:line="288" w:lineRule="auto"/>
              <w:jc w:val="both"/>
              <w:rPr>
                <w:rFonts w:cs="Arial"/>
                <w:szCs w:val="20"/>
                <w:lang w:val="de-CH"/>
              </w:rPr>
            </w:pPr>
            <w:r w:rsidRPr="00643E3C">
              <w:rPr>
                <w:rFonts w:cs="Arial"/>
                <w:szCs w:val="20"/>
                <w:lang w:val="de-CH"/>
              </w:rPr>
              <w:t>Finanzielle Honorierung der Tätigkeit</w:t>
            </w:r>
          </w:p>
          <w:p w14:paraId="47D50BA3" w14:textId="77777777" w:rsidR="000A7D03" w:rsidRPr="00643E3C" w:rsidRDefault="000A7D03" w:rsidP="00E21ECC">
            <w:pPr>
              <w:spacing w:line="288" w:lineRule="auto"/>
              <w:jc w:val="both"/>
              <w:rPr>
                <w:rFonts w:cs="Arial"/>
                <w:szCs w:val="20"/>
                <w:lang w:val="de-CH" w:eastAsia="en-US"/>
              </w:rPr>
            </w:pPr>
            <w:r w:rsidRPr="00643E3C">
              <w:rPr>
                <w:rFonts w:cs="Arial"/>
                <w:szCs w:val="20"/>
                <w:lang w:val="de-CH"/>
              </w:rPr>
              <w:t>Finanzielle Unterstützung von Aus- und Weiterbildung</w:t>
            </w:r>
          </w:p>
        </w:tc>
      </w:tr>
    </w:tbl>
    <w:p w14:paraId="668AE19B" w14:textId="77777777" w:rsidR="005D52D5" w:rsidRPr="00643E3C" w:rsidRDefault="00112593" w:rsidP="00E21ECC">
      <w:pPr>
        <w:spacing w:line="288" w:lineRule="auto"/>
        <w:jc w:val="both"/>
        <w:rPr>
          <w:rFonts w:cs="Arial"/>
          <w:szCs w:val="20"/>
          <w:lang w:val="de-CH"/>
        </w:rPr>
      </w:pPr>
      <w:r w:rsidRPr="00643E3C">
        <w:rPr>
          <w:rFonts w:cs="Arial"/>
          <w:szCs w:val="20"/>
          <w:lang w:val="de-CH"/>
        </w:rPr>
        <w:t>(1 = sehr unwichtig, 5 = sehr wichtig)</w:t>
      </w:r>
    </w:p>
    <w:p w14:paraId="78FDEE4B" w14:textId="77777777" w:rsidR="004E0E0E" w:rsidRPr="00643E3C" w:rsidRDefault="004E0E0E" w:rsidP="00E21ECC">
      <w:pPr>
        <w:spacing w:line="288" w:lineRule="auto"/>
        <w:rPr>
          <w:rFonts w:eastAsia="Calibri" w:cs="Arial"/>
          <w:color w:val="FF0000"/>
          <w:szCs w:val="20"/>
          <w:lang w:val="de-CH" w:eastAsia="en-US"/>
        </w:rPr>
      </w:pPr>
    </w:p>
    <w:p w14:paraId="00EDB6F6" w14:textId="77777777" w:rsidR="004960FC" w:rsidRDefault="004960FC" w:rsidP="00E21ECC">
      <w:pPr>
        <w:spacing w:line="288" w:lineRule="auto"/>
        <w:rPr>
          <w:rFonts w:cs="Arial"/>
          <w:szCs w:val="20"/>
          <w:lang w:val="de-CH"/>
        </w:rPr>
      </w:pPr>
      <w:r>
        <w:rPr>
          <w:rFonts w:cs="Arial"/>
          <w:szCs w:val="20"/>
          <w:lang w:val="de-CH"/>
        </w:rPr>
        <w:br w:type="page"/>
      </w:r>
    </w:p>
    <w:p w14:paraId="40AB9E2B" w14:textId="6BAA578D" w:rsidR="00C41721" w:rsidRPr="00643E3C" w:rsidRDefault="00C41721" w:rsidP="00E21ECC">
      <w:pPr>
        <w:spacing w:after="120" w:line="288" w:lineRule="auto"/>
        <w:rPr>
          <w:rFonts w:eastAsia="Calibri" w:cs="Arial"/>
          <w:szCs w:val="20"/>
          <w:lang w:val="de-CH" w:eastAsia="en-US"/>
        </w:rPr>
      </w:pPr>
      <w:r w:rsidRPr="00643E3C">
        <w:rPr>
          <w:rFonts w:cs="Arial"/>
          <w:szCs w:val="20"/>
          <w:lang w:val="de-CH"/>
        </w:rPr>
        <w:lastRenderedPageBreak/>
        <w:t xml:space="preserve">Die Analyse der Mitarbeitserwartungen ergibt folgende </w:t>
      </w:r>
      <w:r w:rsidR="00254E51" w:rsidRPr="00643E3C">
        <w:rPr>
          <w:rFonts w:cs="Arial"/>
          <w:szCs w:val="20"/>
          <w:lang w:val="de-CH"/>
        </w:rPr>
        <w:t>weiter</w:t>
      </w:r>
      <w:r w:rsidRPr="00643E3C">
        <w:rPr>
          <w:rFonts w:cs="Arial"/>
          <w:szCs w:val="20"/>
          <w:lang w:val="de-CH"/>
        </w:rPr>
        <w:t>führende Fragen:</w:t>
      </w:r>
    </w:p>
    <w:p w14:paraId="12DFB941" w14:textId="77777777" w:rsidR="00C41721" w:rsidRPr="00643E3C" w:rsidRDefault="00C41721" w:rsidP="00E21ECC">
      <w:pPr>
        <w:pStyle w:val="KeinLeerraum"/>
        <w:numPr>
          <w:ilvl w:val="0"/>
          <w:numId w:val="3"/>
        </w:numPr>
        <w:spacing w:line="288" w:lineRule="auto"/>
        <w:jc w:val="both"/>
        <w:rPr>
          <w:rFonts w:ascii="Arial" w:hAnsi="Arial" w:cs="Arial"/>
          <w:sz w:val="20"/>
          <w:szCs w:val="20"/>
        </w:rPr>
      </w:pPr>
      <w:r w:rsidRPr="00643E3C">
        <w:rPr>
          <w:rFonts w:ascii="Arial" w:hAnsi="Arial" w:cs="Arial"/>
          <w:sz w:val="20"/>
          <w:szCs w:val="20"/>
        </w:rPr>
        <w:t>Wie gestaltet der Verein attraktive Aufgaben, die den Fähigkeiten der Freiwilligen entsprechen?</w:t>
      </w:r>
    </w:p>
    <w:p w14:paraId="2BD2C017"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Wie können Freiwillige ihre eigenen Erfahrungen und Kompetenzen einbringen und erweitern?</w:t>
      </w:r>
    </w:p>
    <w:p w14:paraId="4F200527"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Wie können Vereinsziele und wichtige Vorgänge im Verein kommuniziert werden?</w:t>
      </w:r>
    </w:p>
    <w:p w14:paraId="1A7277FF"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In welcher Form können Freiwillige Verantwortung übernehmen und Gestaltungsfreiheit erhalten?</w:t>
      </w:r>
    </w:p>
    <w:p w14:paraId="34722869"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 xml:space="preserve">Welche sinnvolle </w:t>
      </w:r>
      <w:r w:rsidR="00C10F05" w:rsidRPr="00643E3C">
        <w:rPr>
          <w:rFonts w:ascii="Arial" w:hAnsi="Arial" w:cs="Arial"/>
          <w:sz w:val="20"/>
          <w:szCs w:val="20"/>
        </w:rPr>
        <w:t xml:space="preserve">Aufgabe </w:t>
      </w:r>
      <w:r w:rsidRPr="00643E3C">
        <w:rPr>
          <w:rFonts w:ascii="Arial" w:hAnsi="Arial" w:cs="Arial"/>
          <w:sz w:val="20"/>
          <w:szCs w:val="20"/>
        </w:rPr>
        <w:t>können Freiwillige leisten?</w:t>
      </w:r>
    </w:p>
    <w:p w14:paraId="1A851585"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 xml:space="preserve">Welche Aufgabe können sie zum Wohl des Vereins und der Gemeinschaft übernehmen? </w:t>
      </w:r>
    </w:p>
    <w:p w14:paraId="7E974CD4"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Wie können die Freiwilligen das eigene Netzwerk im Rahmen der Freiwilligenarbeit pflegen? (Einbindung Familie, Bekanntenkreis oder neue Leute kennenlernen)</w:t>
      </w:r>
    </w:p>
    <w:p w14:paraId="0D6B6617"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Wie können Freiwillige mit anderen Menschen etwas tun?</w:t>
      </w:r>
    </w:p>
    <w:p w14:paraId="6C384A9B"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Wie können Freiwillige anderen Menschen helfen?</w:t>
      </w:r>
    </w:p>
    <w:p w14:paraId="46931CBC"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In welcher Form erhalten Freiwillige Wertschätzung und Anerkennung für ihren unentgeltlichen Einsatz?</w:t>
      </w:r>
    </w:p>
    <w:p w14:paraId="14C23F07" w14:textId="77777777" w:rsidR="00C41721" w:rsidRPr="00643E3C" w:rsidRDefault="00C41721" w:rsidP="00E21ECC">
      <w:pPr>
        <w:pStyle w:val="Listenabsatz"/>
        <w:numPr>
          <w:ilvl w:val="0"/>
          <w:numId w:val="3"/>
        </w:numPr>
        <w:spacing w:line="288" w:lineRule="auto"/>
        <w:jc w:val="both"/>
        <w:rPr>
          <w:rFonts w:ascii="Arial" w:hAnsi="Arial" w:cs="Arial"/>
          <w:sz w:val="20"/>
          <w:szCs w:val="20"/>
        </w:rPr>
      </w:pPr>
      <w:r w:rsidRPr="00643E3C">
        <w:rPr>
          <w:rFonts w:ascii="Arial" w:hAnsi="Arial" w:cs="Arial"/>
          <w:sz w:val="20"/>
          <w:szCs w:val="20"/>
        </w:rPr>
        <w:t>Wie kann die freiwillige Arbeit eine Abwechslung zum Alltag darstellen?</w:t>
      </w:r>
    </w:p>
    <w:p w14:paraId="7AF8A424" w14:textId="77777777" w:rsidR="00BC2512" w:rsidRPr="00643E3C" w:rsidRDefault="00BC2512" w:rsidP="00E21ECC">
      <w:pPr>
        <w:spacing w:line="288" w:lineRule="auto"/>
        <w:jc w:val="both"/>
        <w:rPr>
          <w:rFonts w:cs="Arial"/>
          <w:szCs w:val="20"/>
          <w:lang w:val="de-CH"/>
        </w:rPr>
      </w:pPr>
      <w:r w:rsidRPr="00643E3C">
        <w:rPr>
          <w:rFonts w:cs="Arial"/>
          <w:szCs w:val="20"/>
          <w:lang w:val="de-CH"/>
        </w:rPr>
        <w:t>Im Dokument 4.2 finden Sie Beispiele von Handlungsmöglichkeiten, die Vereine haben, um Erwartungen und Bedürfnisse der potentiellen Freiwilligen zu erfüllen und zufriedenstellende Arbeitsbedingungen zu gestalten.</w:t>
      </w:r>
    </w:p>
    <w:p w14:paraId="2FBDE68D" w14:textId="77777777" w:rsidR="00BC2512" w:rsidRPr="00643E3C" w:rsidRDefault="00BC2512" w:rsidP="00E21ECC">
      <w:pPr>
        <w:spacing w:line="288" w:lineRule="auto"/>
        <w:rPr>
          <w:szCs w:val="20"/>
          <w:lang w:val="de-CH"/>
        </w:rPr>
      </w:pPr>
    </w:p>
    <w:p w14:paraId="2342713D" w14:textId="77777777" w:rsidR="004E0E0E" w:rsidRPr="00643E3C" w:rsidRDefault="00093E85" w:rsidP="00E21ECC">
      <w:pPr>
        <w:spacing w:line="288" w:lineRule="auto"/>
        <w:rPr>
          <w:szCs w:val="20"/>
          <w:lang w:val="de-CH"/>
        </w:rPr>
      </w:pPr>
      <w:r w:rsidRPr="00643E3C">
        <w:rPr>
          <w:szCs w:val="20"/>
          <w:lang w:val="de-CH"/>
        </w:rPr>
        <w:t xml:space="preserve">Die </w:t>
      </w:r>
      <w:r w:rsidR="00C10F05" w:rsidRPr="00643E3C">
        <w:rPr>
          <w:szCs w:val="20"/>
          <w:lang w:val="de-CH"/>
        </w:rPr>
        <w:t xml:space="preserve">Resultate </w:t>
      </w:r>
      <w:r w:rsidR="00C41721" w:rsidRPr="00643E3C">
        <w:rPr>
          <w:szCs w:val="20"/>
          <w:lang w:val="de-CH"/>
        </w:rPr>
        <w:t xml:space="preserve">aus Tabelle 1 </w:t>
      </w:r>
      <w:r w:rsidRPr="00643E3C">
        <w:rPr>
          <w:szCs w:val="20"/>
          <w:lang w:val="de-CH"/>
        </w:rPr>
        <w:t xml:space="preserve">zeigen weiter, dass nicht alle </w:t>
      </w:r>
      <w:r w:rsidR="00B64C9E" w:rsidRPr="00643E3C">
        <w:rPr>
          <w:szCs w:val="20"/>
          <w:lang w:val="de-CH"/>
        </w:rPr>
        <w:t>Freiwilligen</w:t>
      </w:r>
      <w:r w:rsidRPr="00643E3C">
        <w:rPr>
          <w:szCs w:val="20"/>
          <w:lang w:val="de-CH"/>
        </w:rPr>
        <w:t xml:space="preserve"> die gleiche Erwartungshaltung aufweisen. Die Freiwilligen lassen sich in vier </w:t>
      </w:r>
      <w:r w:rsidR="00C10F05" w:rsidRPr="00643E3C">
        <w:rPr>
          <w:szCs w:val="20"/>
          <w:lang w:val="de-CH"/>
        </w:rPr>
        <w:t xml:space="preserve">Typen </w:t>
      </w:r>
      <w:r w:rsidRPr="00643E3C">
        <w:rPr>
          <w:szCs w:val="20"/>
          <w:lang w:val="de-CH"/>
        </w:rPr>
        <w:t>mit Blick auf die Erwartungshaltungen bezüglich der Mitarbeitsbedingungen und Anreizstrukturen im Verein unterscheiden</w:t>
      </w:r>
      <w:r w:rsidR="009D6C84" w:rsidRPr="00643E3C">
        <w:rPr>
          <w:szCs w:val="20"/>
          <w:lang w:val="de-CH"/>
        </w:rPr>
        <w:t xml:space="preserve"> (Abbildung 2)</w:t>
      </w:r>
      <w:r w:rsidRPr="00643E3C">
        <w:rPr>
          <w:szCs w:val="20"/>
          <w:lang w:val="de-CH"/>
        </w:rPr>
        <w:t xml:space="preserve">: </w:t>
      </w:r>
      <w:r w:rsidRPr="00643E3C">
        <w:rPr>
          <w:i/>
          <w:szCs w:val="20"/>
          <w:lang w:val="de-CH"/>
        </w:rPr>
        <w:t xml:space="preserve">(1) die Anerkennung &amp; Wertschätzung </w:t>
      </w:r>
      <w:r w:rsidR="000B5C89" w:rsidRPr="00643E3C">
        <w:rPr>
          <w:i/>
          <w:szCs w:val="20"/>
          <w:lang w:val="de-CH"/>
        </w:rPr>
        <w:t>suchenden</w:t>
      </w:r>
      <w:r w:rsidRPr="00643E3C">
        <w:rPr>
          <w:i/>
          <w:szCs w:val="20"/>
          <w:lang w:val="de-CH"/>
        </w:rPr>
        <w:t xml:space="preserve"> </w:t>
      </w:r>
      <w:r w:rsidR="00254E51" w:rsidRPr="00643E3C">
        <w:rPr>
          <w:i/>
          <w:szCs w:val="20"/>
          <w:lang w:val="de-CH"/>
        </w:rPr>
        <w:t>Freiwilligen</w:t>
      </w:r>
      <w:r w:rsidRPr="00643E3C">
        <w:rPr>
          <w:i/>
          <w:szCs w:val="20"/>
          <w:lang w:val="de-CH"/>
        </w:rPr>
        <w:t>, (2) die materiell orient</w:t>
      </w:r>
      <w:r w:rsidR="001C4974" w:rsidRPr="00643E3C">
        <w:rPr>
          <w:i/>
          <w:szCs w:val="20"/>
          <w:lang w:val="de-CH"/>
        </w:rPr>
        <w:t>i</w:t>
      </w:r>
      <w:r w:rsidRPr="00643E3C">
        <w:rPr>
          <w:i/>
          <w:szCs w:val="20"/>
          <w:lang w:val="de-CH"/>
        </w:rPr>
        <w:t xml:space="preserve">erten </w:t>
      </w:r>
      <w:r w:rsidR="00254E51" w:rsidRPr="00643E3C">
        <w:rPr>
          <w:i/>
          <w:szCs w:val="20"/>
          <w:lang w:val="de-CH"/>
        </w:rPr>
        <w:t>Freiwilligen</w:t>
      </w:r>
      <w:r w:rsidRPr="00643E3C">
        <w:rPr>
          <w:i/>
          <w:szCs w:val="20"/>
          <w:lang w:val="de-CH"/>
        </w:rPr>
        <w:t xml:space="preserve">, (3) die Partizipation und Kommunikation </w:t>
      </w:r>
      <w:r w:rsidR="000B5C89" w:rsidRPr="00643E3C">
        <w:rPr>
          <w:i/>
          <w:szCs w:val="20"/>
          <w:lang w:val="de-CH"/>
        </w:rPr>
        <w:t>fordernden</w:t>
      </w:r>
      <w:r w:rsidRPr="00643E3C">
        <w:rPr>
          <w:i/>
          <w:szCs w:val="20"/>
          <w:lang w:val="de-CH"/>
        </w:rPr>
        <w:t xml:space="preserve"> </w:t>
      </w:r>
      <w:r w:rsidR="00254E51" w:rsidRPr="00643E3C">
        <w:rPr>
          <w:i/>
          <w:szCs w:val="20"/>
          <w:lang w:val="de-CH"/>
        </w:rPr>
        <w:t>Freiwilligen</w:t>
      </w:r>
      <w:r w:rsidRPr="00643E3C">
        <w:rPr>
          <w:i/>
          <w:szCs w:val="20"/>
          <w:lang w:val="de-CH"/>
        </w:rPr>
        <w:t xml:space="preserve"> und (4) die Unterstützung </w:t>
      </w:r>
      <w:r w:rsidR="000B5C89" w:rsidRPr="00643E3C">
        <w:rPr>
          <w:i/>
          <w:szCs w:val="20"/>
          <w:lang w:val="de-CH"/>
        </w:rPr>
        <w:t>erwartenden</w:t>
      </w:r>
      <w:r w:rsidRPr="00643E3C">
        <w:rPr>
          <w:i/>
          <w:szCs w:val="20"/>
          <w:lang w:val="de-CH"/>
        </w:rPr>
        <w:t xml:space="preserve"> </w:t>
      </w:r>
      <w:r w:rsidR="00254E51" w:rsidRPr="00643E3C">
        <w:rPr>
          <w:i/>
          <w:szCs w:val="20"/>
          <w:lang w:val="de-CH"/>
        </w:rPr>
        <w:t>Freiwilligen</w:t>
      </w:r>
      <w:r w:rsidRPr="00643E3C">
        <w:rPr>
          <w:szCs w:val="20"/>
          <w:lang w:val="de-CH"/>
        </w:rPr>
        <w:t>. Anhand dieser vier Typen können die Mitarbeitsbedingungen spezifischer auf die unterschiedlichen Erwartungen und Bedürfnisse der Vereinsmitglieder gestaltet werden.</w:t>
      </w:r>
    </w:p>
    <w:p w14:paraId="46FEE59C" w14:textId="77777777" w:rsidR="004E0E0E" w:rsidRPr="00643E3C" w:rsidRDefault="004E0E0E" w:rsidP="00E21ECC">
      <w:pPr>
        <w:spacing w:line="288" w:lineRule="auto"/>
        <w:rPr>
          <w:b/>
          <w:szCs w:val="20"/>
          <w:lang w:val="de-CH"/>
        </w:rPr>
      </w:pPr>
    </w:p>
    <w:p w14:paraId="3BBB7135" w14:textId="77777777" w:rsidR="00254E64" w:rsidRPr="00643E3C" w:rsidRDefault="009D6C84" w:rsidP="00E21ECC">
      <w:pPr>
        <w:spacing w:line="288" w:lineRule="auto"/>
        <w:rPr>
          <w:szCs w:val="20"/>
          <w:lang w:val="de-CH"/>
        </w:rPr>
      </w:pPr>
      <w:r w:rsidRPr="00643E3C">
        <w:rPr>
          <w:b/>
          <w:szCs w:val="20"/>
          <w:lang w:val="de-CH"/>
        </w:rPr>
        <w:t xml:space="preserve">Abbildung </w:t>
      </w:r>
      <w:r w:rsidR="00254E64" w:rsidRPr="00643E3C">
        <w:rPr>
          <w:b/>
          <w:szCs w:val="20"/>
          <w:lang w:val="de-CH"/>
        </w:rPr>
        <w:t>2</w:t>
      </w:r>
      <w:r w:rsidR="000826C0" w:rsidRPr="00643E3C">
        <w:rPr>
          <w:b/>
          <w:szCs w:val="20"/>
          <w:lang w:val="de-CH"/>
        </w:rPr>
        <w:t>:</w:t>
      </w:r>
      <w:r w:rsidR="00254E64" w:rsidRPr="00643E3C">
        <w:rPr>
          <w:b/>
          <w:szCs w:val="20"/>
          <w:lang w:val="de-CH"/>
        </w:rPr>
        <w:t xml:space="preserve"> </w:t>
      </w:r>
      <w:r w:rsidR="0028021F" w:rsidRPr="00643E3C">
        <w:rPr>
          <w:b/>
          <w:szCs w:val="20"/>
          <w:lang w:val="de-CH"/>
        </w:rPr>
        <w:t xml:space="preserve">Die vier </w:t>
      </w:r>
      <w:r w:rsidR="000826C0" w:rsidRPr="00643E3C">
        <w:rPr>
          <w:b/>
          <w:szCs w:val="20"/>
          <w:lang w:val="de-CH"/>
        </w:rPr>
        <w:t>Typen</w:t>
      </w:r>
      <w:r w:rsidR="0028021F" w:rsidRPr="00643E3C">
        <w:rPr>
          <w:b/>
          <w:szCs w:val="20"/>
          <w:lang w:val="de-CH"/>
        </w:rPr>
        <w:t xml:space="preserve"> im Überblick</w:t>
      </w:r>
      <w:r w:rsidR="0028021F" w:rsidRPr="00643E3C">
        <w:rPr>
          <w:noProof/>
          <w:lang w:val="de-CH" w:eastAsia="de-CH"/>
        </w:rPr>
        <w:drawing>
          <wp:inline distT="0" distB="0" distL="0" distR="0" wp14:anchorId="492E4B95" wp14:editId="10165F1C">
            <wp:extent cx="5753818" cy="2449902"/>
            <wp:effectExtent l="0" t="0" r="18415" b="2667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2C86F" w14:textId="77777777" w:rsidR="006D4496" w:rsidRPr="00643E3C" w:rsidRDefault="006D4496" w:rsidP="00E21ECC">
      <w:pPr>
        <w:spacing w:line="288" w:lineRule="auto"/>
        <w:jc w:val="both"/>
        <w:rPr>
          <w:b/>
          <w:lang w:val="de-CH"/>
        </w:rPr>
      </w:pPr>
    </w:p>
    <w:p w14:paraId="58DE852E" w14:textId="77777777" w:rsidR="004960FC" w:rsidRDefault="004960FC" w:rsidP="00E21ECC">
      <w:pPr>
        <w:spacing w:line="288" w:lineRule="auto"/>
        <w:rPr>
          <w:i/>
          <w:lang w:val="de-CH"/>
        </w:rPr>
      </w:pPr>
      <w:r>
        <w:rPr>
          <w:i/>
          <w:lang w:val="de-CH"/>
        </w:rPr>
        <w:br w:type="page"/>
      </w:r>
    </w:p>
    <w:p w14:paraId="1D001D6C" w14:textId="3A909CDC" w:rsidR="001C4974" w:rsidRPr="00643E3C" w:rsidRDefault="009D6C84" w:rsidP="00E21ECC">
      <w:pPr>
        <w:spacing w:line="288" w:lineRule="auto"/>
        <w:jc w:val="both"/>
        <w:rPr>
          <w:i/>
          <w:lang w:val="de-CH"/>
        </w:rPr>
      </w:pPr>
      <w:r w:rsidRPr="00643E3C">
        <w:rPr>
          <w:i/>
          <w:lang w:val="de-CH"/>
        </w:rPr>
        <w:lastRenderedPageBreak/>
        <w:t xml:space="preserve">(1) </w:t>
      </w:r>
      <w:r w:rsidR="001C4974" w:rsidRPr="00643E3C">
        <w:rPr>
          <w:i/>
          <w:lang w:val="de-CH"/>
        </w:rPr>
        <w:t xml:space="preserve">Die Anerkennung und Wertschätzung </w:t>
      </w:r>
      <w:r w:rsidR="000B5C89" w:rsidRPr="00643E3C">
        <w:rPr>
          <w:i/>
          <w:lang w:val="de-CH"/>
        </w:rPr>
        <w:t>suchenden</w:t>
      </w:r>
      <w:r w:rsidR="001C4974" w:rsidRPr="00643E3C">
        <w:rPr>
          <w:i/>
          <w:lang w:val="de-CH"/>
        </w:rPr>
        <w:t xml:space="preserve"> </w:t>
      </w:r>
      <w:r w:rsidR="00254E51" w:rsidRPr="00643E3C">
        <w:rPr>
          <w:i/>
          <w:lang w:val="de-CH"/>
        </w:rPr>
        <w:t>Freiwilligen</w:t>
      </w:r>
      <w:r w:rsidR="001C4974" w:rsidRPr="00643E3C">
        <w:rPr>
          <w:i/>
          <w:lang w:val="de-CH"/>
        </w:rPr>
        <w:t xml:space="preserve"> (34.2%):</w:t>
      </w:r>
    </w:p>
    <w:p w14:paraId="28757C92" w14:textId="77777777" w:rsidR="001C4974" w:rsidRPr="00643E3C" w:rsidRDefault="001C4974" w:rsidP="00E21ECC">
      <w:pPr>
        <w:spacing w:line="288" w:lineRule="auto"/>
        <w:jc w:val="both"/>
        <w:rPr>
          <w:lang w:val="de-CH"/>
        </w:rPr>
      </w:pPr>
      <w:r w:rsidRPr="00643E3C">
        <w:rPr>
          <w:lang w:val="de-CH"/>
        </w:rPr>
        <w:t xml:space="preserve">Die </w:t>
      </w:r>
      <w:r w:rsidR="00254E51" w:rsidRPr="00643E3C">
        <w:rPr>
          <w:lang w:val="de-CH"/>
        </w:rPr>
        <w:t>Freiwilligen</w:t>
      </w:r>
      <w:r w:rsidRPr="00643E3C">
        <w:rPr>
          <w:lang w:val="de-CH"/>
        </w:rPr>
        <w:t xml:space="preserve"> </w:t>
      </w:r>
      <w:r w:rsidR="0011493D" w:rsidRPr="00643E3C">
        <w:rPr>
          <w:lang w:val="de-CH"/>
        </w:rPr>
        <w:t>des ersten Typs</w:t>
      </w:r>
      <w:r w:rsidRPr="00643E3C">
        <w:rPr>
          <w:lang w:val="de-CH"/>
        </w:rPr>
        <w:t xml:space="preserve"> weisen überdurchschnittliche Werte bezüglich der Dimension Anerkennung und Wertschätzung auf. Zudem sind die Faktoren Kommunikation und Unterstützung stark ausgeprägt. Diese </w:t>
      </w:r>
      <w:r w:rsidR="00254E51" w:rsidRPr="00643E3C">
        <w:rPr>
          <w:lang w:val="de-CH"/>
        </w:rPr>
        <w:t>Freiwilligen</w:t>
      </w:r>
      <w:r w:rsidRPr="00643E3C">
        <w:rPr>
          <w:lang w:val="de-CH"/>
        </w:rPr>
        <w:t xml:space="preserve"> erwarten vor allem immaterielle Anerkennung, wollen aber auch durch den Vorstand informiert und unterstützt werden und die Möglichkeit haben, die eigenen Kompetenzen im Verein einzubringen. Weniger bedeutsam sind die materiellen Anreize und der Faktor Partizipation. Auffallend tiefe Erwartungen haben </w:t>
      </w:r>
      <w:r w:rsidR="009D6C84" w:rsidRPr="00643E3C">
        <w:rPr>
          <w:lang w:val="de-CH"/>
        </w:rPr>
        <w:t>sie</w:t>
      </w:r>
      <w:r w:rsidRPr="00643E3C">
        <w:rPr>
          <w:lang w:val="de-CH"/>
        </w:rPr>
        <w:t xml:space="preserve"> bzgl. der Aufgabengestaltung. </w:t>
      </w:r>
    </w:p>
    <w:p w14:paraId="3E38B9B1" w14:textId="77777777" w:rsidR="000A1A69" w:rsidRPr="00643E3C" w:rsidRDefault="000A1A69" w:rsidP="00E21ECC">
      <w:pPr>
        <w:spacing w:line="288" w:lineRule="auto"/>
        <w:jc w:val="both"/>
        <w:rPr>
          <w:lang w:val="de-CH"/>
        </w:rPr>
      </w:pPr>
    </w:p>
    <w:p w14:paraId="21388E2C" w14:textId="77777777" w:rsidR="001C4974" w:rsidRPr="00643E3C" w:rsidRDefault="009D6C84" w:rsidP="00E21ECC">
      <w:pPr>
        <w:spacing w:line="288" w:lineRule="auto"/>
        <w:jc w:val="both"/>
        <w:rPr>
          <w:i/>
          <w:lang w:val="de-CH"/>
        </w:rPr>
      </w:pPr>
      <w:r w:rsidRPr="00643E3C">
        <w:rPr>
          <w:i/>
          <w:lang w:val="de-CH"/>
        </w:rPr>
        <w:t xml:space="preserve">(2) </w:t>
      </w:r>
      <w:r w:rsidR="001C4974" w:rsidRPr="00643E3C">
        <w:rPr>
          <w:i/>
          <w:lang w:val="de-CH"/>
        </w:rPr>
        <w:t xml:space="preserve">Die materiell orientierten </w:t>
      </w:r>
      <w:r w:rsidR="00254E51" w:rsidRPr="00643E3C">
        <w:rPr>
          <w:i/>
          <w:lang w:val="de-CH"/>
        </w:rPr>
        <w:t>Freiwilligen</w:t>
      </w:r>
      <w:r w:rsidR="001C4974" w:rsidRPr="00643E3C">
        <w:rPr>
          <w:i/>
          <w:lang w:val="de-CH"/>
        </w:rPr>
        <w:t xml:space="preserve"> (37.2%):</w:t>
      </w:r>
    </w:p>
    <w:p w14:paraId="11B303C8" w14:textId="77777777" w:rsidR="001C4974" w:rsidRPr="00643E3C" w:rsidRDefault="001C4974" w:rsidP="00E21ECC">
      <w:pPr>
        <w:spacing w:line="288" w:lineRule="auto"/>
        <w:jc w:val="both"/>
        <w:rPr>
          <w:lang w:val="de-CH"/>
        </w:rPr>
      </w:pPr>
      <w:r w:rsidRPr="00643E3C">
        <w:rPr>
          <w:lang w:val="de-CH"/>
        </w:rPr>
        <w:t xml:space="preserve">Die </w:t>
      </w:r>
      <w:r w:rsidR="00254E51" w:rsidRPr="00643E3C">
        <w:rPr>
          <w:lang w:val="de-CH"/>
        </w:rPr>
        <w:t>Freiwilligen</w:t>
      </w:r>
      <w:r w:rsidRPr="00643E3C">
        <w:rPr>
          <w:lang w:val="de-CH"/>
        </w:rPr>
        <w:t xml:space="preserve"> in diesem </w:t>
      </w:r>
      <w:r w:rsidR="009D6C84" w:rsidRPr="00643E3C">
        <w:rPr>
          <w:lang w:val="de-CH"/>
        </w:rPr>
        <w:t xml:space="preserve">Typ </w:t>
      </w:r>
      <w:r w:rsidRPr="00643E3C">
        <w:rPr>
          <w:lang w:val="de-CH"/>
        </w:rPr>
        <w:t xml:space="preserve">weisen überdurchschnittliche Werte bezgl. der Dimension der materiellen Anreize auf. Auch Anerkennung und Wertschätzung </w:t>
      </w:r>
      <w:r w:rsidR="009D6C84" w:rsidRPr="00643E3C">
        <w:rPr>
          <w:lang w:val="de-CH"/>
        </w:rPr>
        <w:t xml:space="preserve">spielen eine wichtige </w:t>
      </w:r>
      <w:r w:rsidR="000826C0" w:rsidRPr="00643E3C">
        <w:rPr>
          <w:lang w:val="de-CH"/>
        </w:rPr>
        <w:t>R</w:t>
      </w:r>
      <w:r w:rsidR="009D6C84" w:rsidRPr="00643E3C">
        <w:rPr>
          <w:lang w:val="de-CH"/>
        </w:rPr>
        <w:t>olle</w:t>
      </w:r>
      <w:r w:rsidRPr="00643E3C">
        <w:rPr>
          <w:lang w:val="de-CH"/>
        </w:rPr>
        <w:t>. Hingegen sind die Faktoren Kommunikation und Partizipation vergleichsweise am geringsten ausgeprägt. Die materiell Orientierten übernehmen ein</w:t>
      </w:r>
      <w:r w:rsidR="0011493D" w:rsidRPr="00643E3C">
        <w:rPr>
          <w:lang w:val="de-CH"/>
        </w:rPr>
        <w:t>e freiwillige Arbeit</w:t>
      </w:r>
      <w:r w:rsidRPr="00643E3C">
        <w:rPr>
          <w:lang w:val="de-CH"/>
        </w:rPr>
        <w:t xml:space="preserve"> </w:t>
      </w:r>
      <w:r w:rsidR="009D6C84" w:rsidRPr="00643E3C">
        <w:rPr>
          <w:lang w:val="de-CH"/>
        </w:rPr>
        <w:t xml:space="preserve">auch wegen der finanziellen Entschädigung. </w:t>
      </w:r>
      <w:r w:rsidRPr="00643E3C">
        <w:rPr>
          <w:lang w:val="de-CH"/>
        </w:rPr>
        <w:t xml:space="preserve">Sie wollen </w:t>
      </w:r>
      <w:r w:rsidR="009D6C84" w:rsidRPr="00643E3C">
        <w:rPr>
          <w:lang w:val="de-CH"/>
        </w:rPr>
        <w:t>nur bedingt</w:t>
      </w:r>
      <w:r w:rsidRPr="00643E3C">
        <w:rPr>
          <w:lang w:val="de-CH"/>
        </w:rPr>
        <w:t xml:space="preserve"> an vereinspolitischen Entscheidungsprozessen teilhaben. Auch die </w:t>
      </w:r>
      <w:r w:rsidR="0011493D" w:rsidRPr="00643E3C">
        <w:rPr>
          <w:lang w:val="de-CH"/>
        </w:rPr>
        <w:t xml:space="preserve">Dimensionen </w:t>
      </w:r>
      <w:r w:rsidRPr="00643E3C">
        <w:rPr>
          <w:lang w:val="de-CH"/>
        </w:rPr>
        <w:t xml:space="preserve">Aufgabengestaltung und Unterstützung sind bei den materiell orientierten </w:t>
      </w:r>
      <w:r w:rsidR="00254E51" w:rsidRPr="00643E3C">
        <w:rPr>
          <w:lang w:val="de-CH"/>
        </w:rPr>
        <w:t>Freiwilligen</w:t>
      </w:r>
      <w:r w:rsidRPr="00643E3C">
        <w:rPr>
          <w:lang w:val="de-CH"/>
        </w:rPr>
        <w:t xml:space="preserve"> </w:t>
      </w:r>
      <w:r w:rsidR="009D6C84" w:rsidRPr="00643E3C">
        <w:rPr>
          <w:lang w:val="de-CH"/>
        </w:rPr>
        <w:t xml:space="preserve">unterdurchschnittlich </w:t>
      </w:r>
      <w:r w:rsidRPr="00643E3C">
        <w:rPr>
          <w:lang w:val="de-CH"/>
        </w:rPr>
        <w:t>ausgeprägt.</w:t>
      </w:r>
    </w:p>
    <w:p w14:paraId="1BA4C24F" w14:textId="77777777" w:rsidR="000A1A69" w:rsidRPr="00643E3C" w:rsidRDefault="000A1A69" w:rsidP="00E21ECC">
      <w:pPr>
        <w:spacing w:line="288" w:lineRule="auto"/>
        <w:jc w:val="both"/>
        <w:rPr>
          <w:lang w:val="de-CH"/>
        </w:rPr>
      </w:pPr>
    </w:p>
    <w:p w14:paraId="1ABF2273" w14:textId="77777777" w:rsidR="001C4974" w:rsidRPr="00643E3C" w:rsidRDefault="009D6C84" w:rsidP="00E21ECC">
      <w:pPr>
        <w:spacing w:line="288" w:lineRule="auto"/>
        <w:jc w:val="both"/>
        <w:rPr>
          <w:i/>
          <w:lang w:val="de-CH"/>
        </w:rPr>
      </w:pPr>
      <w:r w:rsidRPr="00643E3C">
        <w:rPr>
          <w:i/>
          <w:lang w:val="de-CH"/>
        </w:rPr>
        <w:t xml:space="preserve">(3) </w:t>
      </w:r>
      <w:r w:rsidR="001C4974" w:rsidRPr="00643E3C">
        <w:rPr>
          <w:i/>
          <w:lang w:val="de-CH"/>
        </w:rPr>
        <w:t xml:space="preserve">Die Partizipation und Kommunikation </w:t>
      </w:r>
      <w:r w:rsidR="000B5C89" w:rsidRPr="00643E3C">
        <w:rPr>
          <w:i/>
          <w:lang w:val="de-CH"/>
        </w:rPr>
        <w:t>fordernden</w:t>
      </w:r>
      <w:r w:rsidR="001C4974" w:rsidRPr="00643E3C">
        <w:rPr>
          <w:i/>
          <w:lang w:val="de-CH"/>
        </w:rPr>
        <w:t xml:space="preserve"> </w:t>
      </w:r>
      <w:r w:rsidR="00254E51" w:rsidRPr="00643E3C">
        <w:rPr>
          <w:i/>
          <w:lang w:val="de-CH"/>
        </w:rPr>
        <w:t>Freiwilligen</w:t>
      </w:r>
      <w:r w:rsidR="001C4974" w:rsidRPr="00643E3C">
        <w:rPr>
          <w:i/>
          <w:lang w:val="de-CH"/>
        </w:rPr>
        <w:t xml:space="preserve"> (12.5%):</w:t>
      </w:r>
    </w:p>
    <w:p w14:paraId="31994FC6" w14:textId="77777777" w:rsidR="001C4974" w:rsidRPr="00643E3C" w:rsidRDefault="001C4974" w:rsidP="00E21ECC">
      <w:pPr>
        <w:spacing w:line="288" w:lineRule="auto"/>
        <w:jc w:val="both"/>
        <w:rPr>
          <w:lang w:val="de-CH"/>
        </w:rPr>
      </w:pPr>
      <w:r w:rsidRPr="00643E3C">
        <w:rPr>
          <w:lang w:val="de-CH"/>
        </w:rPr>
        <w:t xml:space="preserve">Die </w:t>
      </w:r>
      <w:r w:rsidR="00254E51" w:rsidRPr="00643E3C">
        <w:rPr>
          <w:lang w:val="de-CH"/>
        </w:rPr>
        <w:t>Freiwilligen</w:t>
      </w:r>
      <w:r w:rsidRPr="00643E3C">
        <w:rPr>
          <w:lang w:val="de-CH"/>
        </w:rPr>
        <w:t xml:space="preserve"> </w:t>
      </w:r>
      <w:r w:rsidR="0011493D" w:rsidRPr="00643E3C">
        <w:rPr>
          <w:lang w:val="de-CH"/>
        </w:rPr>
        <w:t>dieses Typs</w:t>
      </w:r>
      <w:r w:rsidRPr="00643E3C">
        <w:rPr>
          <w:lang w:val="de-CH"/>
        </w:rPr>
        <w:t xml:space="preserve"> weisen überdurchschnittliche Werte bezgl. der Dimensionen Kommunikation und Partizipation auf. Zudem sind die Faktoren Aufgabengestaltung und soziale Netzwerke von hoher Wichtigkeit. Weniger wichtig sind dagegen die materiellen und immateriellen Anreize und die Unterstützung. Die Partizipation und Kommunikation orientierten </w:t>
      </w:r>
      <w:r w:rsidR="00254E51" w:rsidRPr="00643E3C">
        <w:rPr>
          <w:lang w:val="de-CH"/>
        </w:rPr>
        <w:t>Freiwilligen</w:t>
      </w:r>
      <w:r w:rsidRPr="00643E3C">
        <w:rPr>
          <w:lang w:val="de-CH"/>
        </w:rPr>
        <w:t xml:space="preserve"> wollen in einer attraktiven Funktion an Entscheidungsprozessen im Verein teilhaben und das Vereinsgeschehen selber mitbestimmen und gestalten. Dafür erwarten sie keine materiellen </w:t>
      </w:r>
      <w:r w:rsidR="009D6C84" w:rsidRPr="00643E3C">
        <w:rPr>
          <w:lang w:val="de-CH"/>
        </w:rPr>
        <w:t>Gegenleistungen</w:t>
      </w:r>
      <w:r w:rsidRPr="00643E3C">
        <w:rPr>
          <w:lang w:val="de-CH"/>
        </w:rPr>
        <w:t xml:space="preserve"> von Seiten des Vereins.</w:t>
      </w:r>
    </w:p>
    <w:p w14:paraId="61962908" w14:textId="77777777" w:rsidR="000A1A69" w:rsidRPr="00643E3C" w:rsidRDefault="000A1A69" w:rsidP="00E21ECC">
      <w:pPr>
        <w:spacing w:line="288" w:lineRule="auto"/>
        <w:jc w:val="both"/>
        <w:rPr>
          <w:lang w:val="de-CH"/>
        </w:rPr>
      </w:pPr>
    </w:p>
    <w:p w14:paraId="58B10A65" w14:textId="77777777" w:rsidR="001C4974" w:rsidRPr="00643E3C" w:rsidRDefault="009D6C84" w:rsidP="00E21ECC">
      <w:pPr>
        <w:spacing w:line="288" w:lineRule="auto"/>
        <w:jc w:val="both"/>
        <w:rPr>
          <w:i/>
          <w:lang w:val="de-CH"/>
        </w:rPr>
      </w:pPr>
      <w:r w:rsidRPr="00643E3C">
        <w:rPr>
          <w:i/>
          <w:lang w:val="de-CH"/>
        </w:rPr>
        <w:t xml:space="preserve">(4) </w:t>
      </w:r>
      <w:r w:rsidR="001C4974" w:rsidRPr="00643E3C">
        <w:rPr>
          <w:i/>
          <w:lang w:val="de-CH"/>
        </w:rPr>
        <w:t xml:space="preserve">Die Unterstützung </w:t>
      </w:r>
      <w:r w:rsidR="000B5C89" w:rsidRPr="00643E3C">
        <w:rPr>
          <w:i/>
          <w:lang w:val="de-CH"/>
        </w:rPr>
        <w:t>erwartenden</w:t>
      </w:r>
      <w:r w:rsidR="001C4974" w:rsidRPr="00643E3C">
        <w:rPr>
          <w:i/>
          <w:lang w:val="de-CH"/>
        </w:rPr>
        <w:t xml:space="preserve"> </w:t>
      </w:r>
      <w:r w:rsidR="00254E51" w:rsidRPr="00643E3C">
        <w:rPr>
          <w:i/>
          <w:lang w:val="de-CH"/>
        </w:rPr>
        <w:t>Freiwilligen</w:t>
      </w:r>
      <w:r w:rsidR="001C4974" w:rsidRPr="00643E3C">
        <w:rPr>
          <w:i/>
          <w:lang w:val="de-CH"/>
        </w:rPr>
        <w:t xml:space="preserve"> (16.0%):</w:t>
      </w:r>
    </w:p>
    <w:p w14:paraId="1AE8B383" w14:textId="77777777" w:rsidR="001C4974" w:rsidRPr="00643E3C" w:rsidRDefault="001C4974" w:rsidP="00E21ECC">
      <w:pPr>
        <w:spacing w:line="288" w:lineRule="auto"/>
        <w:jc w:val="both"/>
        <w:rPr>
          <w:lang w:val="de-CH"/>
        </w:rPr>
      </w:pPr>
      <w:r w:rsidRPr="00643E3C">
        <w:rPr>
          <w:lang w:val="de-CH"/>
        </w:rPr>
        <w:t xml:space="preserve">Die </w:t>
      </w:r>
      <w:r w:rsidR="00254E51" w:rsidRPr="00643E3C">
        <w:rPr>
          <w:lang w:val="de-CH"/>
        </w:rPr>
        <w:t>Freiwilligen</w:t>
      </w:r>
      <w:r w:rsidRPr="00643E3C">
        <w:rPr>
          <w:lang w:val="de-CH"/>
        </w:rPr>
        <w:t xml:space="preserve"> </w:t>
      </w:r>
      <w:r w:rsidR="0011493D" w:rsidRPr="00643E3C">
        <w:rPr>
          <w:lang w:val="de-CH"/>
        </w:rPr>
        <w:t>des vierten Typs</w:t>
      </w:r>
      <w:r w:rsidRPr="00643E3C">
        <w:rPr>
          <w:lang w:val="de-CH"/>
        </w:rPr>
        <w:t xml:space="preserve"> weisen überdurchschnittliche Werte bezgl. der Dimensionen Unter</w:t>
      </w:r>
      <w:r w:rsidR="005F7D80">
        <w:rPr>
          <w:lang w:val="de-CH"/>
        </w:rPr>
        <w:t xml:space="preserve">stützung und Kommunikation auf. </w:t>
      </w:r>
      <w:proofErr w:type="gramStart"/>
      <w:r w:rsidRPr="00643E3C">
        <w:rPr>
          <w:lang w:val="de-CH"/>
        </w:rPr>
        <w:t>Den Unterstützung</w:t>
      </w:r>
      <w:proofErr w:type="gramEnd"/>
      <w:r w:rsidRPr="00643E3C">
        <w:rPr>
          <w:lang w:val="de-CH"/>
        </w:rPr>
        <w:t xml:space="preserve"> orientierten </w:t>
      </w:r>
      <w:r w:rsidR="00254E51" w:rsidRPr="00643E3C">
        <w:rPr>
          <w:lang w:val="de-CH"/>
        </w:rPr>
        <w:t>Freiwilligen</w:t>
      </w:r>
      <w:r w:rsidRPr="00643E3C">
        <w:rPr>
          <w:lang w:val="de-CH"/>
        </w:rPr>
        <w:t xml:space="preserve"> </w:t>
      </w:r>
      <w:r w:rsidR="0011493D" w:rsidRPr="00643E3C">
        <w:rPr>
          <w:lang w:val="de-CH"/>
        </w:rPr>
        <w:t xml:space="preserve">sind einerseits </w:t>
      </w:r>
      <w:r w:rsidRPr="00643E3C">
        <w:rPr>
          <w:lang w:val="de-CH"/>
        </w:rPr>
        <w:t>die Aufgabengestaltung, die Partizipation und das soziale Netzwerk wichtig. Andererseits sind die Faktoren Anerkennung und Wertschätzung und materielle Anreize wenig</w:t>
      </w:r>
      <w:r w:rsidR="009D6C84" w:rsidRPr="00643E3C">
        <w:rPr>
          <w:lang w:val="de-CH"/>
        </w:rPr>
        <w:t>er bedeutsam</w:t>
      </w:r>
      <w:r w:rsidRPr="00643E3C">
        <w:rPr>
          <w:lang w:val="de-CH"/>
        </w:rPr>
        <w:t xml:space="preserve">. Die Unterstützung orientierten </w:t>
      </w:r>
      <w:r w:rsidR="00254E51" w:rsidRPr="00643E3C">
        <w:rPr>
          <w:lang w:val="de-CH"/>
        </w:rPr>
        <w:t>Freiwilligen</w:t>
      </w:r>
      <w:r w:rsidRPr="00643E3C">
        <w:rPr>
          <w:lang w:val="de-CH"/>
        </w:rPr>
        <w:t xml:space="preserve"> suchen im Verein eine interessante Aufgabe, die es ihnen ermöglicht an wichtigen vereinsinternen Prozessen teilzu</w:t>
      </w:r>
      <w:r w:rsidR="0018456F" w:rsidRPr="00643E3C">
        <w:rPr>
          <w:lang w:val="de-CH"/>
        </w:rPr>
        <w:t>hab</w:t>
      </w:r>
      <w:r w:rsidRPr="00643E3C">
        <w:rPr>
          <w:lang w:val="de-CH"/>
        </w:rPr>
        <w:t xml:space="preserve">en. Dabei legen sie </w:t>
      </w:r>
      <w:r w:rsidR="0018456F" w:rsidRPr="00643E3C">
        <w:rPr>
          <w:lang w:val="de-CH"/>
        </w:rPr>
        <w:t>grossen</w:t>
      </w:r>
      <w:r w:rsidRPr="00643E3C">
        <w:rPr>
          <w:lang w:val="de-CH"/>
        </w:rPr>
        <w:t xml:space="preserve"> Wert auf die Unterstützung der Vereinsführung.</w:t>
      </w:r>
    </w:p>
    <w:p w14:paraId="6C3B74DD" w14:textId="77777777" w:rsidR="001C4974" w:rsidRPr="00643E3C" w:rsidRDefault="001C4974" w:rsidP="00E21ECC">
      <w:pPr>
        <w:spacing w:line="288" w:lineRule="auto"/>
        <w:jc w:val="both"/>
        <w:rPr>
          <w:rFonts w:cs="Arial"/>
          <w:szCs w:val="20"/>
          <w:lang w:val="de-CH"/>
        </w:rPr>
      </w:pPr>
    </w:p>
    <w:p w14:paraId="3FFF3F0B" w14:textId="77777777" w:rsidR="00F5440F" w:rsidRPr="00643E3C" w:rsidRDefault="00C00CAE" w:rsidP="00E21ECC">
      <w:pPr>
        <w:spacing w:after="120" w:line="288" w:lineRule="auto"/>
        <w:jc w:val="both"/>
        <w:rPr>
          <w:rFonts w:cs="Arial"/>
          <w:b/>
          <w:szCs w:val="20"/>
          <w:lang w:val="de-CH"/>
        </w:rPr>
      </w:pPr>
      <w:r w:rsidRPr="00643E3C">
        <w:rPr>
          <w:rFonts w:cs="Arial"/>
          <w:b/>
          <w:szCs w:val="20"/>
          <w:lang w:val="de-CH"/>
        </w:rPr>
        <w:t>Verbundenheit mit dem Verein</w:t>
      </w:r>
    </w:p>
    <w:p w14:paraId="3E224D1B" w14:textId="463AE982" w:rsidR="00093E85" w:rsidRPr="00643E3C" w:rsidRDefault="0028021F" w:rsidP="00E21ECC">
      <w:pPr>
        <w:spacing w:line="288" w:lineRule="auto"/>
        <w:jc w:val="both"/>
        <w:rPr>
          <w:rFonts w:cs="Arial"/>
          <w:szCs w:val="20"/>
          <w:lang w:val="de-CH"/>
        </w:rPr>
      </w:pPr>
      <w:r w:rsidRPr="00643E3C">
        <w:rPr>
          <w:rFonts w:cs="Arial"/>
          <w:szCs w:val="20"/>
          <w:lang w:val="de-CH"/>
        </w:rPr>
        <w:t>Viele Freiwillige engagieren sich im Verein</w:t>
      </w:r>
      <w:r w:rsidR="0011493D" w:rsidRPr="00643E3C">
        <w:rPr>
          <w:rFonts w:cs="Arial"/>
          <w:szCs w:val="20"/>
          <w:lang w:val="de-CH"/>
        </w:rPr>
        <w:t>,</w:t>
      </w:r>
      <w:r w:rsidRPr="00643E3C">
        <w:rPr>
          <w:rFonts w:cs="Arial"/>
          <w:szCs w:val="20"/>
          <w:lang w:val="de-CH"/>
        </w:rPr>
        <w:t xml:space="preserve"> weil sie sich mit dem Verein verbunden fühlen und den Verein </w:t>
      </w:r>
      <w:r w:rsidR="000F3569" w:rsidRPr="00643E3C">
        <w:rPr>
          <w:rFonts w:cs="Arial"/>
          <w:szCs w:val="20"/>
          <w:lang w:val="de-CH"/>
        </w:rPr>
        <w:t>voranbringen</w:t>
      </w:r>
      <w:r w:rsidRPr="00643E3C">
        <w:rPr>
          <w:rFonts w:cs="Arial"/>
          <w:szCs w:val="20"/>
          <w:lang w:val="de-CH"/>
        </w:rPr>
        <w:t xml:space="preserve"> wollen. </w:t>
      </w:r>
      <w:r w:rsidR="00C00CAE" w:rsidRPr="00643E3C">
        <w:rPr>
          <w:rFonts w:cs="Arial"/>
          <w:szCs w:val="20"/>
          <w:lang w:val="de-CH"/>
        </w:rPr>
        <w:t xml:space="preserve">Ein hohes Engagement zur Verwirklichung der Vereinsziele geht bei </w:t>
      </w:r>
      <w:r w:rsidR="00BC2512" w:rsidRPr="00643E3C">
        <w:rPr>
          <w:rFonts w:cs="Arial"/>
          <w:szCs w:val="20"/>
          <w:lang w:val="de-CH"/>
        </w:rPr>
        <w:t>freiwillig</w:t>
      </w:r>
      <w:r w:rsidR="00C00CAE" w:rsidRPr="00643E3C">
        <w:rPr>
          <w:rFonts w:cs="Arial"/>
          <w:szCs w:val="20"/>
          <w:lang w:val="de-CH"/>
        </w:rPr>
        <w:t xml:space="preserve"> engagierten Mitgliedern wesentlich mit einer hohen Bindung an den Verein einher. Demensprechend sind Mitglieder mit eher geringer Verbundenheit deutlich weniger in ihrem Verein </w:t>
      </w:r>
      <w:r w:rsidR="00BC2512" w:rsidRPr="00643E3C">
        <w:rPr>
          <w:rFonts w:cs="Arial"/>
          <w:szCs w:val="20"/>
          <w:lang w:val="de-CH"/>
        </w:rPr>
        <w:t>freiwillig</w:t>
      </w:r>
      <w:r w:rsidR="00C00CAE" w:rsidRPr="00643E3C">
        <w:rPr>
          <w:rFonts w:cs="Arial"/>
          <w:szCs w:val="20"/>
          <w:lang w:val="de-CH"/>
        </w:rPr>
        <w:t xml:space="preserve"> engagiert</w:t>
      </w:r>
      <w:r w:rsidR="004D649A" w:rsidRPr="00643E3C">
        <w:rPr>
          <w:rFonts w:cs="Arial"/>
          <w:szCs w:val="20"/>
          <w:lang w:val="de-CH"/>
        </w:rPr>
        <w:t xml:space="preserve"> (Schlesinger</w:t>
      </w:r>
      <w:r w:rsidR="00AB2973">
        <w:rPr>
          <w:rFonts w:cs="Arial"/>
          <w:szCs w:val="20"/>
          <w:lang w:val="de-CH"/>
        </w:rPr>
        <w:t>, Klenk</w:t>
      </w:r>
      <w:r w:rsidR="004D649A" w:rsidRPr="00643E3C">
        <w:rPr>
          <w:rFonts w:cs="Arial"/>
          <w:szCs w:val="20"/>
          <w:lang w:val="de-CH"/>
        </w:rPr>
        <w:t xml:space="preserve"> </w:t>
      </w:r>
      <w:r w:rsidR="00456E70" w:rsidRPr="00643E3C">
        <w:rPr>
          <w:rFonts w:cs="Arial"/>
          <w:szCs w:val="20"/>
          <w:lang w:val="de-CH"/>
        </w:rPr>
        <w:t>&amp; Nagel</w:t>
      </w:r>
      <w:r w:rsidR="004D649A" w:rsidRPr="00643E3C">
        <w:rPr>
          <w:rFonts w:cs="Arial"/>
          <w:szCs w:val="20"/>
          <w:lang w:val="de-CH"/>
        </w:rPr>
        <w:t>, 201</w:t>
      </w:r>
      <w:r w:rsidR="00AB2973">
        <w:rPr>
          <w:rFonts w:cs="Arial"/>
          <w:szCs w:val="20"/>
          <w:lang w:val="de-CH"/>
        </w:rPr>
        <w:t>4</w:t>
      </w:r>
      <w:r w:rsidR="004D649A" w:rsidRPr="00643E3C">
        <w:rPr>
          <w:rFonts w:cs="Arial"/>
          <w:szCs w:val="20"/>
          <w:lang w:val="de-CH"/>
        </w:rPr>
        <w:t>)</w:t>
      </w:r>
      <w:r w:rsidR="00C00CAE" w:rsidRPr="00643E3C">
        <w:rPr>
          <w:rFonts w:cs="Arial"/>
          <w:szCs w:val="20"/>
          <w:lang w:val="de-CH"/>
        </w:rPr>
        <w:t>.</w:t>
      </w:r>
      <w:r w:rsidR="004D649A" w:rsidRPr="00643E3C">
        <w:rPr>
          <w:rFonts w:cs="Arial"/>
          <w:szCs w:val="20"/>
          <w:lang w:val="de-CH"/>
        </w:rPr>
        <w:t xml:space="preserve"> Die Herausforderung für Fussballvereine ist </w:t>
      </w:r>
      <w:r w:rsidR="00155109" w:rsidRPr="00643E3C">
        <w:rPr>
          <w:rFonts w:cs="Arial"/>
          <w:szCs w:val="20"/>
          <w:lang w:val="de-CH"/>
        </w:rPr>
        <w:t xml:space="preserve">nun, </w:t>
      </w:r>
      <w:r w:rsidR="004D649A" w:rsidRPr="00643E3C">
        <w:rPr>
          <w:rFonts w:cs="Arial"/>
          <w:szCs w:val="20"/>
          <w:lang w:val="de-CH"/>
        </w:rPr>
        <w:t>das Gefühl der Verbundenheit mit dem Verein zu fördern, damit die Bereitschaft und Motivation der Mitglieder</w:t>
      </w:r>
      <w:r w:rsidR="00893F07" w:rsidRPr="00643E3C">
        <w:rPr>
          <w:rFonts w:cs="Arial"/>
          <w:szCs w:val="20"/>
          <w:lang w:val="de-CH"/>
        </w:rPr>
        <w:t xml:space="preserve"> </w:t>
      </w:r>
      <w:r w:rsidR="00155109" w:rsidRPr="00643E3C">
        <w:rPr>
          <w:rFonts w:cs="Arial"/>
          <w:szCs w:val="20"/>
          <w:lang w:val="de-CH"/>
        </w:rPr>
        <w:t>zum freiwilligen Engagement</w:t>
      </w:r>
      <w:r w:rsidR="004D649A" w:rsidRPr="00643E3C">
        <w:rPr>
          <w:rFonts w:cs="Arial"/>
          <w:szCs w:val="20"/>
          <w:lang w:val="de-CH"/>
        </w:rPr>
        <w:t xml:space="preserve"> erhöht wird. </w:t>
      </w:r>
      <w:r w:rsidR="00F379D3" w:rsidRPr="00643E3C">
        <w:rPr>
          <w:rFonts w:cs="Arial"/>
          <w:szCs w:val="20"/>
          <w:lang w:val="de-CH"/>
        </w:rPr>
        <w:t xml:space="preserve">Das Gefühl der Verbundenheit wird gefördert, wenn Mitglieder gefragt werden </w:t>
      </w:r>
      <w:r w:rsidR="0011493D" w:rsidRPr="00643E3C">
        <w:rPr>
          <w:rFonts w:cs="Arial"/>
          <w:szCs w:val="20"/>
          <w:lang w:val="de-CH"/>
        </w:rPr>
        <w:t xml:space="preserve">an </w:t>
      </w:r>
      <w:r w:rsidR="00F379D3" w:rsidRPr="00643E3C">
        <w:rPr>
          <w:rFonts w:cs="Arial"/>
          <w:szCs w:val="20"/>
          <w:lang w:val="de-CH"/>
        </w:rPr>
        <w:t>einmalige</w:t>
      </w:r>
      <w:r w:rsidR="0011493D" w:rsidRPr="00643E3C">
        <w:rPr>
          <w:rFonts w:cs="Arial"/>
          <w:szCs w:val="20"/>
          <w:lang w:val="de-CH"/>
        </w:rPr>
        <w:t>n</w:t>
      </w:r>
      <w:r w:rsidR="00F379D3" w:rsidRPr="00643E3C">
        <w:rPr>
          <w:rFonts w:cs="Arial"/>
          <w:szCs w:val="20"/>
          <w:lang w:val="de-CH"/>
        </w:rPr>
        <w:t xml:space="preserve"> Anlässe</w:t>
      </w:r>
      <w:r w:rsidR="0011493D" w:rsidRPr="00643E3C">
        <w:rPr>
          <w:rFonts w:cs="Arial"/>
          <w:szCs w:val="20"/>
          <w:lang w:val="de-CH"/>
        </w:rPr>
        <w:t>n</w:t>
      </w:r>
      <w:r w:rsidR="00F379D3" w:rsidRPr="00643E3C">
        <w:rPr>
          <w:rFonts w:cs="Arial"/>
          <w:szCs w:val="20"/>
          <w:lang w:val="de-CH"/>
        </w:rPr>
        <w:t xml:space="preserve"> </w:t>
      </w:r>
      <w:r w:rsidR="0011493D" w:rsidRPr="00643E3C">
        <w:rPr>
          <w:rFonts w:cs="Arial"/>
          <w:szCs w:val="20"/>
          <w:lang w:val="de-CH"/>
        </w:rPr>
        <w:t xml:space="preserve">mitzuhelfen </w:t>
      </w:r>
      <w:r w:rsidR="00F379D3" w:rsidRPr="00643E3C">
        <w:rPr>
          <w:rFonts w:cs="Arial"/>
          <w:szCs w:val="20"/>
          <w:lang w:val="de-CH"/>
        </w:rPr>
        <w:t>und kleinere Aufgaben</w:t>
      </w:r>
      <w:r w:rsidR="00A639FD" w:rsidRPr="00643E3C">
        <w:rPr>
          <w:rFonts w:cs="Arial"/>
          <w:szCs w:val="20"/>
          <w:lang w:val="de-CH"/>
        </w:rPr>
        <w:t xml:space="preserve"> im Verein</w:t>
      </w:r>
      <w:r w:rsidR="0011493D" w:rsidRPr="00643E3C">
        <w:rPr>
          <w:rFonts w:cs="Arial"/>
          <w:szCs w:val="20"/>
          <w:lang w:val="de-CH"/>
        </w:rPr>
        <w:t xml:space="preserve"> zu übernehmen</w:t>
      </w:r>
      <w:r w:rsidR="00A639FD" w:rsidRPr="00643E3C">
        <w:rPr>
          <w:rFonts w:cs="Arial"/>
          <w:szCs w:val="20"/>
          <w:lang w:val="de-CH"/>
        </w:rPr>
        <w:t xml:space="preserve">. Gleichzeitig ist es wichtig </w:t>
      </w:r>
      <w:r w:rsidR="00B15DB1" w:rsidRPr="00643E3C">
        <w:rPr>
          <w:rFonts w:cs="Arial"/>
          <w:szCs w:val="20"/>
          <w:lang w:val="de-CH"/>
        </w:rPr>
        <w:t xml:space="preserve">(direkt/indirekt) </w:t>
      </w:r>
      <w:r w:rsidR="00A639FD" w:rsidRPr="00643E3C">
        <w:rPr>
          <w:rFonts w:cs="Arial"/>
          <w:szCs w:val="20"/>
          <w:lang w:val="de-CH"/>
        </w:rPr>
        <w:t xml:space="preserve">zu kommunizieren, dass </w:t>
      </w:r>
      <w:r w:rsidR="0011493D" w:rsidRPr="00643E3C">
        <w:rPr>
          <w:rFonts w:cs="Arial"/>
          <w:szCs w:val="20"/>
          <w:lang w:val="de-CH"/>
        </w:rPr>
        <w:t xml:space="preserve">die </w:t>
      </w:r>
      <w:r w:rsidR="00A639FD" w:rsidRPr="00643E3C">
        <w:rPr>
          <w:rFonts w:cs="Arial"/>
          <w:szCs w:val="20"/>
          <w:lang w:val="de-CH"/>
        </w:rPr>
        <w:t>Freiwilligenarbeit dazu gehört und in erster Lini</w:t>
      </w:r>
      <w:r w:rsidR="002118FD" w:rsidRPr="00643E3C">
        <w:rPr>
          <w:rFonts w:cs="Arial"/>
          <w:szCs w:val="20"/>
          <w:lang w:val="de-CH"/>
        </w:rPr>
        <w:t>e Spass mach</w:t>
      </w:r>
      <w:r w:rsidR="00C41721" w:rsidRPr="00643E3C">
        <w:rPr>
          <w:rFonts w:cs="Arial"/>
          <w:szCs w:val="20"/>
          <w:lang w:val="de-CH"/>
        </w:rPr>
        <w:t>t</w:t>
      </w:r>
      <w:r w:rsidR="002118FD" w:rsidRPr="00643E3C">
        <w:rPr>
          <w:rFonts w:cs="Arial"/>
          <w:szCs w:val="20"/>
          <w:lang w:val="de-CH"/>
        </w:rPr>
        <w:t xml:space="preserve">. Durch </w:t>
      </w:r>
      <w:r w:rsidR="00BC0DF7" w:rsidRPr="00643E3C">
        <w:rPr>
          <w:rFonts w:cs="Arial"/>
          <w:szCs w:val="20"/>
          <w:lang w:val="de-CH"/>
        </w:rPr>
        <w:t xml:space="preserve">die Organisation der Veranstaltungen und </w:t>
      </w:r>
      <w:r w:rsidR="002118FD" w:rsidRPr="00643E3C">
        <w:rPr>
          <w:rFonts w:cs="Arial"/>
          <w:szCs w:val="20"/>
          <w:lang w:val="de-CH"/>
        </w:rPr>
        <w:t xml:space="preserve">das </w:t>
      </w:r>
      <w:r w:rsidR="0011493D" w:rsidRPr="00643E3C">
        <w:rPr>
          <w:rFonts w:cs="Arial"/>
          <w:szCs w:val="20"/>
          <w:lang w:val="de-CH"/>
        </w:rPr>
        <w:t xml:space="preserve">Angebot </w:t>
      </w:r>
      <w:r w:rsidR="002118FD" w:rsidRPr="00643E3C">
        <w:rPr>
          <w:rFonts w:cs="Arial"/>
          <w:szCs w:val="20"/>
          <w:lang w:val="de-CH"/>
        </w:rPr>
        <w:t xml:space="preserve">vieler einmaliger oder kleiner Aufgaben, </w:t>
      </w:r>
      <w:r w:rsidR="00A639FD" w:rsidRPr="00643E3C">
        <w:rPr>
          <w:rFonts w:cs="Arial"/>
          <w:szCs w:val="20"/>
          <w:lang w:val="de-CH"/>
        </w:rPr>
        <w:t xml:space="preserve">bietet </w:t>
      </w:r>
      <w:r w:rsidR="002118FD" w:rsidRPr="00643E3C">
        <w:rPr>
          <w:rFonts w:cs="Arial"/>
          <w:szCs w:val="20"/>
          <w:lang w:val="de-CH"/>
        </w:rPr>
        <w:t xml:space="preserve">der Verein den Mitgliedern </w:t>
      </w:r>
      <w:r w:rsidR="00A639FD" w:rsidRPr="00643E3C">
        <w:rPr>
          <w:rFonts w:cs="Arial"/>
          <w:szCs w:val="20"/>
          <w:lang w:val="de-CH"/>
        </w:rPr>
        <w:t>die Möglichkeit</w:t>
      </w:r>
      <w:r w:rsidR="0011493D" w:rsidRPr="00643E3C">
        <w:rPr>
          <w:rFonts w:cs="Arial"/>
          <w:szCs w:val="20"/>
          <w:lang w:val="de-CH"/>
        </w:rPr>
        <w:t>,</w:t>
      </w:r>
      <w:r w:rsidR="00A639FD" w:rsidRPr="00643E3C">
        <w:rPr>
          <w:rFonts w:cs="Arial"/>
          <w:szCs w:val="20"/>
          <w:lang w:val="de-CH"/>
        </w:rPr>
        <w:t xml:space="preserve"> </w:t>
      </w:r>
      <w:r w:rsidR="002118FD" w:rsidRPr="00643E3C">
        <w:rPr>
          <w:rFonts w:cs="Arial"/>
          <w:szCs w:val="20"/>
          <w:lang w:val="de-CH"/>
        </w:rPr>
        <w:t xml:space="preserve">in </w:t>
      </w:r>
      <w:r w:rsidR="0011493D" w:rsidRPr="00643E3C">
        <w:rPr>
          <w:rFonts w:cs="Arial"/>
          <w:szCs w:val="20"/>
          <w:lang w:val="de-CH"/>
        </w:rPr>
        <w:t xml:space="preserve">die </w:t>
      </w:r>
      <w:r w:rsidR="002118FD" w:rsidRPr="00643E3C">
        <w:rPr>
          <w:rFonts w:cs="Arial"/>
          <w:szCs w:val="20"/>
          <w:lang w:val="de-CH"/>
        </w:rPr>
        <w:t xml:space="preserve">Freiwilligenarbeit hineinzuwachsen und die Chance </w:t>
      </w:r>
      <w:r w:rsidR="0011493D" w:rsidRPr="00643E3C">
        <w:rPr>
          <w:rFonts w:cs="Arial"/>
          <w:szCs w:val="20"/>
          <w:lang w:val="de-CH"/>
        </w:rPr>
        <w:t>steigt</w:t>
      </w:r>
      <w:r w:rsidR="002118FD" w:rsidRPr="00643E3C">
        <w:rPr>
          <w:rFonts w:cs="Arial"/>
          <w:szCs w:val="20"/>
          <w:lang w:val="de-CH"/>
        </w:rPr>
        <w:t>, dass ein Mitglied in Zukunft bereit ist</w:t>
      </w:r>
      <w:r w:rsidR="0011493D" w:rsidRPr="00643E3C">
        <w:rPr>
          <w:rFonts w:cs="Arial"/>
          <w:szCs w:val="20"/>
          <w:lang w:val="de-CH"/>
        </w:rPr>
        <w:t>,</w:t>
      </w:r>
      <w:r w:rsidR="002118FD" w:rsidRPr="00643E3C">
        <w:rPr>
          <w:rFonts w:cs="Arial"/>
          <w:szCs w:val="20"/>
          <w:lang w:val="de-CH"/>
        </w:rPr>
        <w:t xml:space="preserve"> eine grössere Aufgabe, </w:t>
      </w:r>
      <w:r w:rsidR="0011493D" w:rsidRPr="00643E3C">
        <w:rPr>
          <w:rFonts w:cs="Arial"/>
          <w:szCs w:val="20"/>
          <w:lang w:val="de-CH"/>
        </w:rPr>
        <w:t xml:space="preserve">z.B. </w:t>
      </w:r>
      <w:r w:rsidR="002118FD" w:rsidRPr="00643E3C">
        <w:rPr>
          <w:rFonts w:cs="Arial"/>
          <w:szCs w:val="20"/>
          <w:lang w:val="de-CH"/>
        </w:rPr>
        <w:t>ein Ehrenamt</w:t>
      </w:r>
      <w:r w:rsidR="0011493D" w:rsidRPr="00643E3C">
        <w:rPr>
          <w:rFonts w:cs="Arial"/>
          <w:szCs w:val="20"/>
          <w:lang w:val="de-CH"/>
        </w:rPr>
        <w:t>,</w:t>
      </w:r>
      <w:r w:rsidR="002118FD" w:rsidRPr="00643E3C">
        <w:rPr>
          <w:rFonts w:cs="Arial"/>
          <w:szCs w:val="20"/>
          <w:lang w:val="de-CH"/>
        </w:rPr>
        <w:t xml:space="preserve"> zu übernehmen.</w:t>
      </w:r>
    </w:p>
    <w:sectPr w:rsidR="00093E85" w:rsidRPr="00643E3C" w:rsidSect="00DF65D7">
      <w:headerReference w:type="default" r:id="rId13"/>
      <w:pgSz w:w="11900" w:h="16840" w:code="9"/>
      <w:pgMar w:top="993" w:right="851" w:bottom="1701" w:left="1985"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5D61" w14:textId="77777777" w:rsidR="00991DB9" w:rsidRDefault="00991DB9" w:rsidP="0090729C">
      <w:pPr>
        <w:spacing w:line="240" w:lineRule="auto"/>
      </w:pPr>
      <w:r>
        <w:separator/>
      </w:r>
    </w:p>
  </w:endnote>
  <w:endnote w:type="continuationSeparator" w:id="0">
    <w:p w14:paraId="7BAE3EDB" w14:textId="77777777" w:rsidR="00991DB9" w:rsidRDefault="00991DB9" w:rsidP="0090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AC67" w14:textId="77777777" w:rsidR="00991DB9" w:rsidRDefault="00991DB9" w:rsidP="0090729C">
      <w:pPr>
        <w:spacing w:line="240" w:lineRule="auto"/>
      </w:pPr>
      <w:r>
        <w:separator/>
      </w:r>
    </w:p>
  </w:footnote>
  <w:footnote w:type="continuationSeparator" w:id="0">
    <w:p w14:paraId="0E9B45D3" w14:textId="77777777" w:rsidR="00991DB9" w:rsidRDefault="00991DB9" w:rsidP="0090729C">
      <w:pPr>
        <w:spacing w:line="240" w:lineRule="auto"/>
      </w:pPr>
      <w:r>
        <w:continuationSeparator/>
      </w:r>
    </w:p>
  </w:footnote>
  <w:footnote w:id="1">
    <w:p w14:paraId="71E39B00" w14:textId="77777777" w:rsidR="00B64C9E" w:rsidRPr="00656BD9" w:rsidRDefault="00B64C9E" w:rsidP="00A4304B">
      <w:pPr>
        <w:pStyle w:val="Funotentext"/>
        <w:rPr>
          <w:lang w:val="de-CH"/>
        </w:rPr>
      </w:pPr>
      <w:r w:rsidRPr="00656BD9">
        <w:rPr>
          <w:rStyle w:val="Funotenzeichen"/>
          <w:sz w:val="16"/>
        </w:rPr>
        <w:footnoteRef/>
      </w:r>
      <w:r w:rsidRPr="00656BD9">
        <w:rPr>
          <w:sz w:val="16"/>
        </w:rPr>
        <w:t xml:space="preserve"> </w:t>
      </w:r>
      <w:r w:rsidR="00A4304B" w:rsidRPr="00A4304B">
        <w:rPr>
          <w:sz w:val="16"/>
          <w:lang w:val="de-CH"/>
        </w:rPr>
        <w:t>Schlesinger, T., Klenk, C. &amp; Nagel, S. (2014). Freiwillige Mitarbeit im Sportverein. Analyse</w:t>
      </w:r>
      <w:r w:rsidR="00A4304B">
        <w:rPr>
          <w:sz w:val="16"/>
          <w:lang w:val="de-CH"/>
        </w:rPr>
        <w:t xml:space="preserve"> </w:t>
      </w:r>
      <w:r w:rsidR="00A4304B" w:rsidRPr="00A4304B">
        <w:rPr>
          <w:sz w:val="16"/>
          <w:lang w:val="de-CH"/>
        </w:rPr>
        <w:t xml:space="preserve">individueller Faktoren und organisationaler Entscheidungen. Zürich: </w:t>
      </w:r>
      <w:proofErr w:type="spellStart"/>
      <w:r w:rsidR="00A4304B" w:rsidRPr="00A4304B">
        <w:rPr>
          <w:sz w:val="16"/>
          <w:lang w:val="de-CH"/>
        </w:rPr>
        <w:t>Seismo</w:t>
      </w:r>
      <w:proofErr w:type="spellEnd"/>
      <w:r w:rsidR="00A4304B" w:rsidRPr="00A4304B">
        <w:rPr>
          <w:sz w:val="16"/>
          <w:lang w:val="de-CH"/>
        </w:rPr>
        <w:t xml:space="preserve"> Verlag.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AE49" w14:textId="124EDF71" w:rsidR="00B64C9E" w:rsidRDefault="00B64C9E" w:rsidP="00A11E13">
    <w:pPr>
      <w:pStyle w:val="Kopfzeile"/>
    </w:pPr>
    <w:r>
      <w:rPr>
        <w:noProof/>
        <w:lang w:val="de-CH" w:eastAsia="de-CH"/>
      </w:rPr>
      <mc:AlternateContent>
        <mc:Choice Requires="wps">
          <w:drawing>
            <wp:anchor distT="0" distB="0" distL="114300" distR="114300" simplePos="0" relativeHeight="251661312" behindDoc="0" locked="0" layoutInCell="1" allowOverlap="1" wp14:anchorId="1E3DC8D3" wp14:editId="76DEAC1E">
              <wp:simplePos x="0" y="0"/>
              <wp:positionH relativeFrom="column">
                <wp:posOffset>-1323340</wp:posOffset>
              </wp:positionH>
              <wp:positionV relativeFrom="paragraph">
                <wp:posOffset>-561975</wp:posOffset>
              </wp:positionV>
              <wp:extent cx="1028700" cy="21717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3288" id="Rectangle 17" o:spid="_x0000_s1026" style="position:absolute;margin-left:-104.2pt;margin-top:-44.25pt;width:81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7E06"/>
    <w:multiLevelType w:val="hybridMultilevel"/>
    <w:tmpl w:val="7A2C7A1E"/>
    <w:lvl w:ilvl="0" w:tplc="7856DCC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5C56E6"/>
    <w:multiLevelType w:val="hybridMultilevel"/>
    <w:tmpl w:val="FBE0693C"/>
    <w:lvl w:ilvl="0" w:tplc="53A2D11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345A6"/>
    <w:multiLevelType w:val="hybridMultilevel"/>
    <w:tmpl w:val="888E4B52"/>
    <w:lvl w:ilvl="0" w:tplc="0870157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70AB2"/>
    <w:multiLevelType w:val="hybridMultilevel"/>
    <w:tmpl w:val="F32A338A"/>
    <w:lvl w:ilvl="0" w:tplc="DCF4297A">
      <w:start w:val="1"/>
      <w:numFmt w:val="bullet"/>
      <w:pStyle w:val="Lijstalinea1"/>
      <w:lvlText w:val="▪"/>
      <w:lvlJc w:val="left"/>
      <w:pPr>
        <w:tabs>
          <w:tab w:val="num" w:pos="340"/>
        </w:tabs>
        <w:ind w:left="340"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A7"/>
    <w:rsid w:val="00020C26"/>
    <w:rsid w:val="00052F1E"/>
    <w:rsid w:val="00065F6E"/>
    <w:rsid w:val="00065FE8"/>
    <w:rsid w:val="000826C0"/>
    <w:rsid w:val="00093E85"/>
    <w:rsid w:val="000943C4"/>
    <w:rsid w:val="000954D9"/>
    <w:rsid w:val="000A1A69"/>
    <w:rsid w:val="000A7D03"/>
    <w:rsid w:val="000B5C89"/>
    <w:rsid w:val="000E6ACD"/>
    <w:rsid w:val="000F3569"/>
    <w:rsid w:val="00112593"/>
    <w:rsid w:val="0011493D"/>
    <w:rsid w:val="00116157"/>
    <w:rsid w:val="0012099F"/>
    <w:rsid w:val="00137324"/>
    <w:rsid w:val="00155109"/>
    <w:rsid w:val="001832FD"/>
    <w:rsid w:val="0018456F"/>
    <w:rsid w:val="001C18EA"/>
    <w:rsid w:val="001C4974"/>
    <w:rsid w:val="001F0173"/>
    <w:rsid w:val="002118FD"/>
    <w:rsid w:val="0021505F"/>
    <w:rsid w:val="00217E68"/>
    <w:rsid w:val="0022126F"/>
    <w:rsid w:val="00222F68"/>
    <w:rsid w:val="00254E51"/>
    <w:rsid w:val="00254E64"/>
    <w:rsid w:val="0028021F"/>
    <w:rsid w:val="00297C04"/>
    <w:rsid w:val="002F59A2"/>
    <w:rsid w:val="003020BB"/>
    <w:rsid w:val="00306EAC"/>
    <w:rsid w:val="00332A7E"/>
    <w:rsid w:val="00364747"/>
    <w:rsid w:val="003963D4"/>
    <w:rsid w:val="003C46B0"/>
    <w:rsid w:val="003C573A"/>
    <w:rsid w:val="004276BF"/>
    <w:rsid w:val="0045433F"/>
    <w:rsid w:val="0045597F"/>
    <w:rsid w:val="00456E70"/>
    <w:rsid w:val="004960FC"/>
    <w:rsid w:val="004B6805"/>
    <w:rsid w:val="004D649A"/>
    <w:rsid w:val="004E0E0E"/>
    <w:rsid w:val="004F1E11"/>
    <w:rsid w:val="005920EE"/>
    <w:rsid w:val="005A44ED"/>
    <w:rsid w:val="005B3F67"/>
    <w:rsid w:val="005C0A39"/>
    <w:rsid w:val="005D52D5"/>
    <w:rsid w:val="005F7D80"/>
    <w:rsid w:val="00623D32"/>
    <w:rsid w:val="00630B55"/>
    <w:rsid w:val="006343E0"/>
    <w:rsid w:val="00637B5B"/>
    <w:rsid w:val="00643E3C"/>
    <w:rsid w:val="00656BD9"/>
    <w:rsid w:val="00660DE0"/>
    <w:rsid w:val="00674549"/>
    <w:rsid w:val="00687A00"/>
    <w:rsid w:val="006D4496"/>
    <w:rsid w:val="006F402C"/>
    <w:rsid w:val="007D18C3"/>
    <w:rsid w:val="007E67FD"/>
    <w:rsid w:val="007F3AED"/>
    <w:rsid w:val="00814FBA"/>
    <w:rsid w:val="00815416"/>
    <w:rsid w:val="008351B8"/>
    <w:rsid w:val="00893F07"/>
    <w:rsid w:val="008A51EC"/>
    <w:rsid w:val="008B61EA"/>
    <w:rsid w:val="008F12C4"/>
    <w:rsid w:val="0090729C"/>
    <w:rsid w:val="009652FC"/>
    <w:rsid w:val="0098776E"/>
    <w:rsid w:val="00991464"/>
    <w:rsid w:val="00991DB9"/>
    <w:rsid w:val="009A6C8B"/>
    <w:rsid w:val="009B0AAA"/>
    <w:rsid w:val="009B38BC"/>
    <w:rsid w:val="009D6C84"/>
    <w:rsid w:val="009E4E49"/>
    <w:rsid w:val="009F7742"/>
    <w:rsid w:val="00A03CBA"/>
    <w:rsid w:val="00A11E13"/>
    <w:rsid w:val="00A4304B"/>
    <w:rsid w:val="00A639FD"/>
    <w:rsid w:val="00A76C4D"/>
    <w:rsid w:val="00A811E5"/>
    <w:rsid w:val="00AB249B"/>
    <w:rsid w:val="00AB2973"/>
    <w:rsid w:val="00AB48E3"/>
    <w:rsid w:val="00B15DB1"/>
    <w:rsid w:val="00B20F7F"/>
    <w:rsid w:val="00B35CDF"/>
    <w:rsid w:val="00B37CA8"/>
    <w:rsid w:val="00B41700"/>
    <w:rsid w:val="00B5333E"/>
    <w:rsid w:val="00B62E42"/>
    <w:rsid w:val="00B64C9E"/>
    <w:rsid w:val="00B902A7"/>
    <w:rsid w:val="00BA72D0"/>
    <w:rsid w:val="00BC0DF7"/>
    <w:rsid w:val="00BC2512"/>
    <w:rsid w:val="00BF2F12"/>
    <w:rsid w:val="00C00CAE"/>
    <w:rsid w:val="00C10F05"/>
    <w:rsid w:val="00C17B61"/>
    <w:rsid w:val="00C41721"/>
    <w:rsid w:val="00CA2E52"/>
    <w:rsid w:val="00CB320D"/>
    <w:rsid w:val="00CF333D"/>
    <w:rsid w:val="00D01112"/>
    <w:rsid w:val="00D07753"/>
    <w:rsid w:val="00D1579B"/>
    <w:rsid w:val="00D25347"/>
    <w:rsid w:val="00D32290"/>
    <w:rsid w:val="00D32416"/>
    <w:rsid w:val="00D4371D"/>
    <w:rsid w:val="00D64435"/>
    <w:rsid w:val="00D64E8C"/>
    <w:rsid w:val="00D64EEF"/>
    <w:rsid w:val="00DB5D80"/>
    <w:rsid w:val="00DD48B3"/>
    <w:rsid w:val="00DF65D7"/>
    <w:rsid w:val="00E0292C"/>
    <w:rsid w:val="00E21ECC"/>
    <w:rsid w:val="00E66369"/>
    <w:rsid w:val="00E712AA"/>
    <w:rsid w:val="00F31F07"/>
    <w:rsid w:val="00F340E8"/>
    <w:rsid w:val="00F379D3"/>
    <w:rsid w:val="00F5440F"/>
    <w:rsid w:val="00F72EEC"/>
    <w:rsid w:val="00F77225"/>
    <w:rsid w:val="00F85C9F"/>
    <w:rsid w:val="00FA0E2E"/>
    <w:rsid w:val="00FA71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5050"/>
    </o:shapedefaults>
    <o:shapelayout v:ext="edit">
      <o:idmap v:ext="edit" data="1"/>
    </o:shapelayout>
  </w:shapeDefaults>
  <w:decimalSymbol w:val="."/>
  <w:listSeparator w:val=";"/>
  <w14:docId w14:val="66DEB96E"/>
  <w15:docId w15:val="{6B143BB2-6565-4D69-92A7-04E37FC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811E5"/>
    <w:pPr>
      <w:spacing w:line="260" w:lineRule="atLeast"/>
    </w:pPr>
    <w:rPr>
      <w:rFonts w:ascii="Arial" w:hAnsi="Arial"/>
      <w:szCs w:val="24"/>
      <w:lang w:val="nl-NL" w:eastAsia="nl-NL"/>
    </w:rPr>
  </w:style>
  <w:style w:type="paragraph" w:styleId="berschrift1">
    <w:name w:val="heading 1"/>
    <w:basedOn w:val="Standard"/>
    <w:next w:val="Standard"/>
    <w:link w:val="berschrift1Zchn"/>
    <w:uiPriority w:val="9"/>
    <w:qFormat/>
    <w:rsid w:val="00A811E5"/>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jc w:val="center"/>
    </w:pPr>
    <w:rPr>
      <w:b/>
      <w:bCs/>
    </w:rPr>
  </w:style>
  <w:style w:type="paragraph" w:customStyle="1" w:styleId="Lijstalinea1">
    <w:name w:val="Lijstalinea1"/>
    <w:basedOn w:val="Standard"/>
    <w:rsid w:val="00A811E5"/>
    <w:pPr>
      <w:numPr>
        <w:numId w:val="2"/>
      </w:numPr>
    </w:pPr>
  </w:style>
  <w:style w:type="paragraph" w:styleId="Kopfzeile">
    <w:name w:val="header"/>
    <w:basedOn w:val="Standard"/>
    <w:link w:val="KopfzeileZchn"/>
    <w:unhideWhenUsed/>
    <w:rsid w:val="0090729C"/>
    <w:pPr>
      <w:tabs>
        <w:tab w:val="center" w:pos="4536"/>
        <w:tab w:val="right" w:pos="9072"/>
      </w:tabs>
    </w:pPr>
  </w:style>
  <w:style w:type="character" w:customStyle="1" w:styleId="KopfzeileZchn">
    <w:name w:val="Kopfzeile Zchn"/>
    <w:link w:val="Kopfzeile"/>
    <w:rsid w:val="0090729C"/>
    <w:rPr>
      <w:rFonts w:ascii="Arial" w:hAnsi="Arial"/>
      <w:szCs w:val="24"/>
    </w:rPr>
  </w:style>
  <w:style w:type="paragraph" w:styleId="Fuzeile">
    <w:name w:val="footer"/>
    <w:basedOn w:val="Standard"/>
    <w:link w:val="FuzeileZchn"/>
    <w:unhideWhenUsed/>
    <w:rsid w:val="0090729C"/>
    <w:pPr>
      <w:tabs>
        <w:tab w:val="center" w:pos="4536"/>
        <w:tab w:val="right" w:pos="9072"/>
      </w:tabs>
    </w:pPr>
  </w:style>
  <w:style w:type="character" w:customStyle="1" w:styleId="FuzeileZchn">
    <w:name w:val="Fußzeile Zchn"/>
    <w:link w:val="Fuzeile"/>
    <w:rsid w:val="0090729C"/>
    <w:rPr>
      <w:rFonts w:ascii="Arial" w:hAnsi="Arial"/>
      <w:szCs w:val="24"/>
    </w:rPr>
  </w:style>
  <w:style w:type="paragraph" w:styleId="Sprechblasentext">
    <w:name w:val="Balloon Text"/>
    <w:basedOn w:val="Standard"/>
    <w:link w:val="SprechblasentextZchn"/>
    <w:uiPriority w:val="99"/>
    <w:semiHidden/>
    <w:unhideWhenUsed/>
    <w:rsid w:val="00297C0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97C04"/>
    <w:rPr>
      <w:rFonts w:ascii="Tahoma" w:hAnsi="Tahoma" w:cs="Tahoma"/>
      <w:sz w:val="16"/>
      <w:szCs w:val="16"/>
      <w:lang w:val="nl-NL" w:eastAsia="nl-NL"/>
    </w:rPr>
  </w:style>
  <w:style w:type="paragraph" w:customStyle="1" w:styleId="sfvbrieflauftext">
    <w:name w:val="sfv_brief_lauftext"/>
    <w:basedOn w:val="Standard"/>
    <w:rsid w:val="009F7742"/>
    <w:pPr>
      <w:spacing w:line="260" w:lineRule="exact"/>
    </w:pPr>
    <w:rPr>
      <w:rFonts w:eastAsia="Times"/>
      <w:sz w:val="18"/>
      <w:szCs w:val="20"/>
      <w:lang w:val="de-DE" w:eastAsia="de-DE"/>
    </w:rPr>
  </w:style>
  <w:style w:type="paragraph" w:customStyle="1" w:styleId="Default">
    <w:name w:val="Default"/>
    <w:rsid w:val="009F774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A7D03"/>
    <w:pPr>
      <w:spacing w:after="200" w:line="276" w:lineRule="auto"/>
      <w:ind w:left="720"/>
      <w:contextualSpacing/>
    </w:pPr>
    <w:rPr>
      <w:rFonts w:ascii="Calibri" w:eastAsia="Calibri" w:hAnsi="Calibri"/>
      <w:sz w:val="22"/>
      <w:szCs w:val="22"/>
      <w:lang w:val="de-CH" w:eastAsia="en-US"/>
    </w:rPr>
  </w:style>
  <w:style w:type="paragraph" w:styleId="KeinLeerraum">
    <w:name w:val="No Spacing"/>
    <w:uiPriority w:val="1"/>
    <w:qFormat/>
    <w:rsid w:val="000A7D03"/>
    <w:rPr>
      <w:rFonts w:ascii="Calibri" w:eastAsia="Calibri" w:hAnsi="Calibri"/>
      <w:sz w:val="22"/>
      <w:szCs w:val="22"/>
      <w:lang w:eastAsia="en-US"/>
    </w:rPr>
  </w:style>
  <w:style w:type="character" w:styleId="Kommentarzeichen">
    <w:name w:val="annotation reference"/>
    <w:uiPriority w:val="99"/>
    <w:semiHidden/>
    <w:unhideWhenUsed/>
    <w:rsid w:val="003C573A"/>
    <w:rPr>
      <w:sz w:val="16"/>
      <w:szCs w:val="16"/>
    </w:rPr>
  </w:style>
  <w:style w:type="paragraph" w:styleId="Kommentartext">
    <w:name w:val="annotation text"/>
    <w:basedOn w:val="Standard"/>
    <w:link w:val="KommentartextZchn"/>
    <w:uiPriority w:val="99"/>
    <w:semiHidden/>
    <w:unhideWhenUsed/>
    <w:rsid w:val="003C573A"/>
    <w:rPr>
      <w:szCs w:val="20"/>
    </w:rPr>
  </w:style>
  <w:style w:type="character" w:customStyle="1" w:styleId="KommentartextZchn">
    <w:name w:val="Kommentartext Zchn"/>
    <w:link w:val="Kommentartext"/>
    <w:uiPriority w:val="99"/>
    <w:semiHidden/>
    <w:rsid w:val="003C573A"/>
    <w:rPr>
      <w:rFonts w:ascii="Arial" w:hAnsi="Arial"/>
      <w:lang w:val="nl-NL" w:eastAsia="nl-NL"/>
    </w:rPr>
  </w:style>
  <w:style w:type="paragraph" w:styleId="Kommentarthema">
    <w:name w:val="annotation subject"/>
    <w:basedOn w:val="Kommentartext"/>
    <w:next w:val="Kommentartext"/>
    <w:link w:val="KommentarthemaZchn"/>
    <w:uiPriority w:val="99"/>
    <w:semiHidden/>
    <w:unhideWhenUsed/>
    <w:rsid w:val="003C573A"/>
    <w:rPr>
      <w:b/>
      <w:bCs/>
    </w:rPr>
  </w:style>
  <w:style w:type="character" w:customStyle="1" w:styleId="KommentarthemaZchn">
    <w:name w:val="Kommentarthema Zchn"/>
    <w:link w:val="Kommentarthema"/>
    <w:uiPriority w:val="99"/>
    <w:semiHidden/>
    <w:rsid w:val="003C573A"/>
    <w:rPr>
      <w:rFonts w:ascii="Arial" w:hAnsi="Arial"/>
      <w:b/>
      <w:bCs/>
      <w:lang w:val="nl-NL" w:eastAsia="nl-NL"/>
    </w:rPr>
  </w:style>
  <w:style w:type="character" w:customStyle="1" w:styleId="berschrift1Zchn">
    <w:name w:val="Überschrift 1 Zchn"/>
    <w:basedOn w:val="Absatz-Standardschriftart"/>
    <w:link w:val="berschrift1"/>
    <w:uiPriority w:val="9"/>
    <w:rsid w:val="00217E68"/>
    <w:rPr>
      <w:rFonts w:ascii="Arial" w:hAnsi="Arial" w:cs="Arial"/>
      <w:b/>
      <w:bCs/>
      <w:kern w:val="32"/>
      <w:sz w:val="32"/>
      <w:szCs w:val="32"/>
      <w:lang w:val="nl-NL" w:eastAsia="nl-NL"/>
    </w:rPr>
  </w:style>
  <w:style w:type="paragraph" w:styleId="Funotentext">
    <w:name w:val="footnote text"/>
    <w:basedOn w:val="Standard"/>
    <w:link w:val="FunotentextZchn"/>
    <w:uiPriority w:val="99"/>
    <w:semiHidden/>
    <w:unhideWhenUsed/>
    <w:rsid w:val="00656BD9"/>
    <w:pPr>
      <w:spacing w:line="240" w:lineRule="auto"/>
    </w:pPr>
    <w:rPr>
      <w:szCs w:val="20"/>
    </w:rPr>
  </w:style>
  <w:style w:type="character" w:customStyle="1" w:styleId="FunotentextZchn">
    <w:name w:val="Fußnotentext Zchn"/>
    <w:basedOn w:val="Absatz-Standardschriftart"/>
    <w:link w:val="Funotentext"/>
    <w:uiPriority w:val="99"/>
    <w:semiHidden/>
    <w:rsid w:val="00656BD9"/>
    <w:rPr>
      <w:rFonts w:ascii="Arial" w:hAnsi="Arial"/>
      <w:lang w:val="nl-NL" w:eastAsia="nl-NL"/>
    </w:rPr>
  </w:style>
  <w:style w:type="character" w:styleId="Funotenzeichen">
    <w:name w:val="footnote reference"/>
    <w:basedOn w:val="Absatz-Standardschriftart"/>
    <w:uiPriority w:val="99"/>
    <w:semiHidden/>
    <w:unhideWhenUsed/>
    <w:rsid w:val="00656BD9"/>
    <w:rPr>
      <w:vertAlign w:val="superscript"/>
    </w:rPr>
  </w:style>
  <w:style w:type="paragraph" w:customStyle="1" w:styleId="Formatvorlage2">
    <w:name w:val="Formatvorlage2"/>
    <w:basedOn w:val="Standard"/>
    <w:link w:val="Formatvorlage2Zchn"/>
    <w:qFormat/>
    <w:rsid w:val="00456E70"/>
    <w:pPr>
      <w:spacing w:before="60" w:after="60" w:line="240" w:lineRule="auto"/>
      <w:ind w:left="284" w:hanging="284"/>
      <w:jc w:val="both"/>
    </w:pPr>
    <w:rPr>
      <w:rFonts w:ascii="Times New Roman" w:eastAsiaTheme="minorEastAsia" w:hAnsi="Times New Roman"/>
      <w:sz w:val="24"/>
      <w:lang w:val="de-CH" w:eastAsia="de-CH"/>
    </w:rPr>
  </w:style>
  <w:style w:type="character" w:customStyle="1" w:styleId="Formatvorlage2Zchn">
    <w:name w:val="Formatvorlage2 Zchn"/>
    <w:basedOn w:val="Absatz-Standardschriftart"/>
    <w:link w:val="Formatvorlage2"/>
    <w:rsid w:val="00456E70"/>
    <w:rPr>
      <w:rFonts w:eastAsiaTheme="minorEastAsia"/>
      <w:sz w:val="24"/>
      <w:szCs w:val="24"/>
    </w:rPr>
  </w:style>
  <w:style w:type="paragraph" w:styleId="berarbeitung">
    <w:name w:val="Revision"/>
    <w:hidden/>
    <w:uiPriority w:val="99"/>
    <w:semiHidden/>
    <w:rsid w:val="00364747"/>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spwserver01\egli$\Pers&#246;nlich\paper\indiv.%20stand.%20cluster%20(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Tabelle1!$C$2</c:f>
              <c:strCache>
                <c:ptCount val="1"/>
                <c:pt idx="0">
                  <c:v>Aufgabengestaltung</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Tabelle1!$C$3:$C$6</c:f>
              <c:numCache>
                <c:formatCode>####.0000000</c:formatCode>
                <c:ptCount val="4"/>
                <c:pt idx="0">
                  <c:v>-0.48176542047784299</c:v>
                </c:pt>
                <c:pt idx="1">
                  <c:v>-9.625046961562983E-2</c:v>
                </c:pt>
                <c:pt idx="2">
                  <c:v>0.56272723896883192</c:v>
                </c:pt>
                <c:pt idx="3">
                  <c:v>0.41799656013716269</c:v>
                </c:pt>
              </c:numCache>
            </c:numRef>
          </c:val>
          <c:extLst>
            <c:ext xmlns:c16="http://schemas.microsoft.com/office/drawing/2014/chart" uri="{C3380CC4-5D6E-409C-BE32-E72D297353CC}">
              <c16:uniqueId val="{00000000-DADC-4A79-8281-3410DC4353F2}"/>
            </c:ext>
          </c:extLst>
        </c:ser>
        <c:ser>
          <c:idx val="1"/>
          <c:order val="1"/>
          <c:tx>
            <c:strRef>
              <c:f>Tabelle1!$D$2</c:f>
              <c:strCache>
                <c:ptCount val="1"/>
                <c:pt idx="0">
                  <c:v>Kommunikation</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Tabelle1!$D$3:$D$6</c:f>
              <c:numCache>
                <c:formatCode>####.0000000</c:formatCode>
                <c:ptCount val="4"/>
                <c:pt idx="0">
                  <c:v>0.40390731842261524</c:v>
                </c:pt>
                <c:pt idx="1">
                  <c:v>-0.81451563118375159</c:v>
                </c:pt>
                <c:pt idx="2">
                  <c:v>0.82454309840145013</c:v>
                </c:pt>
                <c:pt idx="3">
                  <c:v>0.5564806424532911</c:v>
                </c:pt>
              </c:numCache>
            </c:numRef>
          </c:val>
          <c:extLst>
            <c:ext xmlns:c16="http://schemas.microsoft.com/office/drawing/2014/chart" uri="{C3380CC4-5D6E-409C-BE32-E72D297353CC}">
              <c16:uniqueId val="{00000001-DADC-4A79-8281-3410DC4353F2}"/>
            </c:ext>
          </c:extLst>
        </c:ser>
        <c:ser>
          <c:idx val="2"/>
          <c:order val="2"/>
          <c:tx>
            <c:strRef>
              <c:f>Tabelle1!$E$2</c:f>
              <c:strCache>
                <c:ptCount val="1"/>
                <c:pt idx="0">
                  <c:v>Materielle Anreize</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Tabelle1!$E$3:$E$6</c:f>
              <c:numCache>
                <c:formatCode>####.0000000</c:formatCode>
                <c:ptCount val="4"/>
                <c:pt idx="0">
                  <c:v>-0.30354011186461755</c:v>
                </c:pt>
                <c:pt idx="1">
                  <c:v>0.76654910491374795</c:v>
                </c:pt>
                <c:pt idx="2">
                  <c:v>-0.59739987916978921</c:v>
                </c:pt>
                <c:pt idx="3">
                  <c:v>-0.75279551714949433</c:v>
                </c:pt>
              </c:numCache>
            </c:numRef>
          </c:val>
          <c:extLst>
            <c:ext xmlns:c16="http://schemas.microsoft.com/office/drawing/2014/chart" uri="{C3380CC4-5D6E-409C-BE32-E72D297353CC}">
              <c16:uniqueId val="{00000002-DADC-4A79-8281-3410DC4353F2}"/>
            </c:ext>
          </c:extLst>
        </c:ser>
        <c:ser>
          <c:idx val="3"/>
          <c:order val="3"/>
          <c:tx>
            <c:strRef>
              <c:f>Tabelle1!$F$2</c:f>
              <c:strCache>
                <c:ptCount val="1"/>
                <c:pt idx="0">
                  <c:v>Anerkennung &amp; Wertschätzung</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Tabelle1!$F$3:$F$6</c:f>
              <c:numCache>
                <c:formatCode>####.0000000</c:formatCode>
                <c:ptCount val="4"/>
                <c:pt idx="0">
                  <c:v>0.53872311704713471</c:v>
                </c:pt>
                <c:pt idx="1">
                  <c:v>0.13851926711592807</c:v>
                </c:pt>
                <c:pt idx="2">
                  <c:v>-0.17404205544156257</c:v>
                </c:pt>
                <c:pt idx="3" formatCode="###0.0000000">
                  <c:v>-1.2945487321609586</c:v>
                </c:pt>
              </c:numCache>
            </c:numRef>
          </c:val>
          <c:extLst>
            <c:ext xmlns:c16="http://schemas.microsoft.com/office/drawing/2014/chart" uri="{C3380CC4-5D6E-409C-BE32-E72D297353CC}">
              <c16:uniqueId val="{00000003-DADC-4A79-8281-3410DC4353F2}"/>
            </c:ext>
          </c:extLst>
        </c:ser>
        <c:ser>
          <c:idx val="4"/>
          <c:order val="4"/>
          <c:tx>
            <c:strRef>
              <c:f>Tabelle1!$G$2</c:f>
              <c:strCache>
                <c:ptCount val="1"/>
                <c:pt idx="0">
                  <c:v>Partizipation</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Tabelle1!$G$3:$G$6</c:f>
              <c:numCache>
                <c:formatCode>####.0000000</c:formatCode>
                <c:ptCount val="4"/>
                <c:pt idx="0">
                  <c:v>-8.1771927690726207E-2</c:v>
                </c:pt>
                <c:pt idx="1">
                  <c:v>-0.48464349555508196</c:v>
                </c:pt>
                <c:pt idx="2" formatCode="###0.0000000">
                  <c:v>1.0852042879316539</c:v>
                </c:pt>
                <c:pt idx="3">
                  <c:v>0.3770617988587584</c:v>
                </c:pt>
              </c:numCache>
            </c:numRef>
          </c:val>
          <c:extLst>
            <c:ext xmlns:c16="http://schemas.microsoft.com/office/drawing/2014/chart" uri="{C3380CC4-5D6E-409C-BE32-E72D297353CC}">
              <c16:uniqueId val="{00000004-DADC-4A79-8281-3410DC4353F2}"/>
            </c:ext>
          </c:extLst>
        </c:ser>
        <c:ser>
          <c:idx val="5"/>
          <c:order val="5"/>
          <c:tx>
            <c:strRef>
              <c:f>Tabelle1!$H$2</c:f>
              <c:strCache>
                <c:ptCount val="1"/>
                <c:pt idx="0">
                  <c:v>Unterstützung</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Tabelle1!$H$3:$H$6</c:f>
              <c:numCache>
                <c:formatCode>####.0000000</c:formatCode>
                <c:ptCount val="4"/>
                <c:pt idx="0">
                  <c:v>0.26584489644592535</c:v>
                </c:pt>
                <c:pt idx="1">
                  <c:v>-0.10259633492779785</c:v>
                </c:pt>
                <c:pt idx="2" formatCode="###0.0000000">
                  <c:v>-1.4545850034577181</c:v>
                </c:pt>
                <c:pt idx="3">
                  <c:v>0.97144631240528534</c:v>
                </c:pt>
              </c:numCache>
            </c:numRef>
          </c:val>
          <c:extLst>
            <c:ext xmlns:c16="http://schemas.microsoft.com/office/drawing/2014/chart" uri="{C3380CC4-5D6E-409C-BE32-E72D297353CC}">
              <c16:uniqueId val="{00000005-DADC-4A79-8281-3410DC4353F2}"/>
            </c:ext>
          </c:extLst>
        </c:ser>
        <c:ser>
          <c:idx val="6"/>
          <c:order val="6"/>
          <c:tx>
            <c:strRef>
              <c:f>Tabelle1!$I$2</c:f>
              <c:strCache>
                <c:ptCount val="1"/>
                <c:pt idx="0">
                  <c:v>Soziale Netzwerke</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Tabelle1!$I$3:$I$6</c:f>
              <c:numCache>
                <c:formatCode>####.0000000</c:formatCode>
                <c:ptCount val="4"/>
                <c:pt idx="0">
                  <c:v>-0.4074221190927878</c:v>
                </c:pt>
                <c:pt idx="1">
                  <c:v>-2.9659889434811834E-2</c:v>
                </c:pt>
                <c:pt idx="2">
                  <c:v>0.45813228133914247</c:v>
                </c:pt>
                <c:pt idx="3">
                  <c:v>0.45900128726362627</c:v>
                </c:pt>
              </c:numCache>
            </c:numRef>
          </c:val>
          <c:extLst>
            <c:ext xmlns:c16="http://schemas.microsoft.com/office/drawing/2014/chart" uri="{C3380CC4-5D6E-409C-BE32-E72D297353CC}">
              <c16:uniqueId val="{00000006-DADC-4A79-8281-3410DC4353F2}"/>
            </c:ext>
          </c:extLst>
        </c:ser>
        <c:dLbls>
          <c:showLegendKey val="0"/>
          <c:showVal val="0"/>
          <c:showCatName val="0"/>
          <c:showSerName val="0"/>
          <c:showPercent val="0"/>
          <c:showBubbleSize val="0"/>
        </c:dLbls>
        <c:gapWidth val="150"/>
        <c:axId val="189544704"/>
        <c:axId val="189545248"/>
      </c:barChart>
      <c:catAx>
        <c:axId val="189544704"/>
        <c:scaling>
          <c:orientation val="minMax"/>
        </c:scaling>
        <c:delete val="0"/>
        <c:axPos val="b"/>
        <c:numFmt formatCode="General" sourceLinked="0"/>
        <c:majorTickMark val="out"/>
        <c:minorTickMark val="none"/>
        <c:tickLblPos val="nextTo"/>
        <c:crossAx val="189545248"/>
        <c:crosses val="autoZero"/>
        <c:auto val="1"/>
        <c:lblAlgn val="ctr"/>
        <c:lblOffset val="100"/>
        <c:noMultiLvlLbl val="0"/>
      </c:catAx>
      <c:valAx>
        <c:axId val="189545248"/>
        <c:scaling>
          <c:orientation val="minMax"/>
        </c:scaling>
        <c:delete val="0"/>
        <c:axPos val="l"/>
        <c:majorGridlines/>
        <c:numFmt formatCode="#,##0.00" sourceLinked="0"/>
        <c:majorTickMark val="out"/>
        <c:minorTickMark val="none"/>
        <c:tickLblPos val="nextTo"/>
        <c:crossAx val="189544704"/>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de-D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5EE55-C8A2-44CD-895C-BDBE4E88F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7BFBB-1CA7-4004-A5E3-504275A01C90}">
  <ds:schemaRefs>
    <ds:schemaRef ds:uri="http://schemas.microsoft.com/sharepoint/v3/contenttype/forms"/>
  </ds:schemaRefs>
</ds:datastoreItem>
</file>

<file path=customXml/itemProps3.xml><?xml version="1.0" encoding="utf-8"?>
<ds:datastoreItem xmlns:ds="http://schemas.openxmlformats.org/officeDocument/2006/customXml" ds:itemID="{40F7B51F-F314-420D-BA82-1406B1A17478}"/>
</file>

<file path=customXml/itemProps4.xml><?xml version="1.0" encoding="utf-8"?>
<ds:datastoreItem xmlns:ds="http://schemas.openxmlformats.org/officeDocument/2006/customXml" ds:itemID="{4F24B536-90FD-4D8E-9133-50126357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8286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 SUOMI</vt:lpstr>
      <vt:lpstr>AV SUOMI</vt:lpstr>
    </vt:vector>
  </TitlesOfParts>
  <Company>ALL-IN</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 SUOMI</dc:title>
  <dc:creator>Splinter, Mariëlle (ISPW)</dc:creator>
  <cp:lastModifiedBy>Affolter Christian</cp:lastModifiedBy>
  <cp:revision>3</cp:revision>
  <cp:lastPrinted>2012-09-05T15:43:00Z</cp:lastPrinted>
  <dcterms:created xsi:type="dcterms:W3CDTF">2019-11-19T09:11:00Z</dcterms:created>
  <dcterms:modified xsi:type="dcterms:W3CDTF">2019-12-16T16:44:00Z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