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E0E0E" w14:textId="77777777" w:rsidR="004A4F90" w:rsidRPr="006009D0" w:rsidRDefault="004A4F90" w:rsidP="004A4F90">
      <w:pPr>
        <w:pBdr>
          <w:bottom w:val="single" w:sz="6" w:space="1" w:color="auto"/>
        </w:pBdr>
        <w:jc w:val="both"/>
        <w:rPr>
          <w:rFonts w:cs="Arial"/>
          <w:b/>
          <w:sz w:val="20"/>
        </w:rPr>
      </w:pPr>
      <w:r>
        <w:rPr>
          <w:b/>
          <w:sz w:val="20"/>
        </w:rPr>
        <w:t xml:space="preserve">FC </w:t>
      </w:r>
      <w:r w:rsidR="00A4611B">
        <w:rPr>
          <w:b/>
          <w:sz w:val="20"/>
        </w:rPr>
        <w:t>Exemple</w:t>
      </w:r>
      <w:r>
        <w:rPr>
          <w:b/>
          <w:sz w:val="20"/>
        </w:rPr>
        <w:t xml:space="preserve"> — Charte</w:t>
      </w:r>
    </w:p>
    <w:p w14:paraId="2E5DDFDE" w14:textId="77777777" w:rsidR="004A4F90" w:rsidRPr="006009D0" w:rsidRDefault="004A4F90" w:rsidP="004A4F90">
      <w:pPr>
        <w:jc w:val="both"/>
        <w:rPr>
          <w:rFonts w:cs="Arial"/>
          <w:sz w:val="20"/>
        </w:rPr>
      </w:pPr>
    </w:p>
    <w:p w14:paraId="626204A3" w14:textId="77777777" w:rsidR="005205B5" w:rsidRPr="006009D0" w:rsidRDefault="005205B5">
      <w:pPr>
        <w:rPr>
          <w:rFonts w:cs="Arial"/>
          <w:sz w:val="20"/>
        </w:rPr>
      </w:pPr>
    </w:p>
    <w:p w14:paraId="6558DBDF" w14:textId="77777777" w:rsidR="006009D0" w:rsidRDefault="006009D0" w:rsidP="006009D0">
      <w:pPr>
        <w:pStyle w:val="Fuzeile"/>
        <w:tabs>
          <w:tab w:val="clear" w:pos="4536"/>
          <w:tab w:val="clear" w:pos="9072"/>
        </w:tabs>
        <w:rPr>
          <w:rFonts w:cs="Arial"/>
          <w:sz w:val="20"/>
        </w:rPr>
      </w:pPr>
    </w:p>
    <w:p w14:paraId="1CF7E11E" w14:textId="77777777" w:rsidR="002D2EEF" w:rsidRDefault="002D2EEF" w:rsidP="006009D0">
      <w:pPr>
        <w:pStyle w:val="Fuzeile"/>
        <w:tabs>
          <w:tab w:val="clear" w:pos="4536"/>
          <w:tab w:val="clear" w:pos="9072"/>
        </w:tabs>
        <w:rPr>
          <w:rFonts w:cs="Arial"/>
          <w:sz w:val="20"/>
        </w:rPr>
      </w:pPr>
    </w:p>
    <w:p w14:paraId="6C83ECF9" w14:textId="77777777" w:rsidR="002D2EEF" w:rsidRPr="006009D0" w:rsidRDefault="002D2EEF" w:rsidP="006009D0">
      <w:pPr>
        <w:pStyle w:val="Fuzeile"/>
        <w:tabs>
          <w:tab w:val="clear" w:pos="4536"/>
          <w:tab w:val="clear" w:pos="9072"/>
        </w:tabs>
        <w:rPr>
          <w:rFonts w:cs="Arial"/>
          <w:sz w:val="20"/>
        </w:rPr>
      </w:pPr>
    </w:p>
    <w:p w14:paraId="1C270BB0" w14:textId="77777777" w:rsidR="006009D0" w:rsidRPr="006009D0" w:rsidRDefault="006009D0" w:rsidP="006009D0">
      <w:pPr>
        <w:pStyle w:val="Fuzeile"/>
        <w:tabs>
          <w:tab w:val="clear" w:pos="4536"/>
          <w:tab w:val="clear" w:pos="9072"/>
        </w:tabs>
        <w:rPr>
          <w:rFonts w:cs="Arial"/>
          <w:sz w:val="20"/>
        </w:rPr>
      </w:pPr>
      <w:bookmarkStart w:id="0" w:name="_GoBack"/>
      <w:bookmarkEnd w:id="0"/>
    </w:p>
    <w:tbl>
      <w:tblPr>
        <w:tblW w:w="0" w:type="auto"/>
        <w:tblInd w:w="1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12"/>
      </w:tblGrid>
      <w:tr w:rsidR="006009D0" w:rsidRPr="006009D0" w14:paraId="71CC440B" w14:textId="77777777">
        <w:tc>
          <w:tcPr>
            <w:tcW w:w="5812" w:type="dxa"/>
            <w:tcBorders>
              <w:top w:val="single" w:sz="2" w:space="0" w:color="auto"/>
              <w:left w:val="single" w:sz="2" w:space="0" w:color="auto"/>
              <w:bottom w:val="single" w:sz="2" w:space="0" w:color="auto"/>
              <w:right w:val="single" w:sz="2" w:space="0" w:color="auto"/>
            </w:tcBorders>
          </w:tcPr>
          <w:p w14:paraId="20F822E6" w14:textId="77777777" w:rsidR="006009D0" w:rsidRPr="006009D0" w:rsidRDefault="006009D0" w:rsidP="002D2EEF">
            <w:pPr>
              <w:pStyle w:val="Fuzeile"/>
              <w:tabs>
                <w:tab w:val="clear" w:pos="4536"/>
                <w:tab w:val="clear" w:pos="9072"/>
              </w:tabs>
              <w:spacing w:before="120" w:after="120"/>
              <w:rPr>
                <w:rFonts w:cs="Arial"/>
                <w:sz w:val="20"/>
                <w:u w:val="single"/>
              </w:rPr>
            </w:pPr>
            <w:proofErr w:type="gramStart"/>
            <w:r>
              <w:rPr>
                <w:sz w:val="20"/>
                <w:u w:val="single"/>
              </w:rPr>
              <w:t>Remarque:</w:t>
            </w:r>
            <w:proofErr w:type="gramEnd"/>
          </w:p>
          <w:p w14:paraId="6A5FA1BA" w14:textId="77777777" w:rsidR="006009D0" w:rsidRPr="006009D0" w:rsidRDefault="006009D0" w:rsidP="002D2EEF">
            <w:pPr>
              <w:pStyle w:val="Fuzeile"/>
              <w:tabs>
                <w:tab w:val="clear" w:pos="4536"/>
                <w:tab w:val="clear" w:pos="9072"/>
              </w:tabs>
              <w:spacing w:before="120" w:after="120"/>
              <w:rPr>
                <w:rFonts w:cs="Arial"/>
                <w:sz w:val="20"/>
              </w:rPr>
            </w:pPr>
            <w:r>
              <w:rPr>
                <w:sz w:val="20"/>
              </w:rPr>
              <w:t>Le nom masculin d’une fonction ou d’une personne comprend automatiquement le nom féminin.</w:t>
            </w:r>
          </w:p>
        </w:tc>
      </w:tr>
    </w:tbl>
    <w:p w14:paraId="445B5447" w14:textId="77777777" w:rsidR="006009D0" w:rsidRDefault="006009D0" w:rsidP="006009D0">
      <w:pPr>
        <w:rPr>
          <w:rFonts w:cs="Arial"/>
          <w:sz w:val="20"/>
        </w:rPr>
      </w:pPr>
    </w:p>
    <w:p w14:paraId="7EBD126A" w14:textId="77777777" w:rsidR="006009D0" w:rsidRPr="006009D0" w:rsidRDefault="006009D0" w:rsidP="006009D0">
      <w:pPr>
        <w:rPr>
          <w:rFonts w:cs="Arial"/>
          <w:sz w:val="20"/>
        </w:rPr>
      </w:pPr>
    </w:p>
    <w:p w14:paraId="3678588E" w14:textId="77777777" w:rsidR="006009D0" w:rsidRPr="006009D0" w:rsidRDefault="006009D0" w:rsidP="006009D0">
      <w:pPr>
        <w:rPr>
          <w:rFonts w:cs="Arial"/>
          <w:sz w:val="20"/>
        </w:rPr>
      </w:pPr>
    </w:p>
    <w:p w14:paraId="41EA16BA" w14:textId="77777777" w:rsidR="006009D0" w:rsidRDefault="006009D0" w:rsidP="006009D0">
      <w:pPr>
        <w:rPr>
          <w:rFonts w:cs="Arial"/>
          <w:sz w:val="20"/>
        </w:rPr>
      </w:pPr>
    </w:p>
    <w:p w14:paraId="4C76C0ED" w14:textId="77777777" w:rsidR="006009D0" w:rsidRDefault="006009D0" w:rsidP="006009D0">
      <w:pPr>
        <w:rPr>
          <w:rFonts w:cs="Arial"/>
          <w:sz w:val="20"/>
        </w:rPr>
      </w:pPr>
    </w:p>
    <w:p w14:paraId="02D41865" w14:textId="77777777" w:rsidR="006009D0" w:rsidRDefault="006009D0" w:rsidP="006009D0">
      <w:pPr>
        <w:rPr>
          <w:rFonts w:cs="Arial"/>
          <w:sz w:val="20"/>
        </w:rPr>
      </w:pPr>
    </w:p>
    <w:p w14:paraId="1DB89B6F" w14:textId="77777777" w:rsidR="006009D0" w:rsidRPr="006009D0" w:rsidRDefault="006009D0" w:rsidP="006009D0">
      <w:pPr>
        <w:rPr>
          <w:rFonts w:cs="Arial"/>
          <w:sz w:val="20"/>
        </w:rPr>
      </w:pPr>
    </w:p>
    <w:p w14:paraId="4E2FA267" w14:textId="77777777" w:rsidR="006009D0" w:rsidRPr="006009D0" w:rsidRDefault="00A4611B" w:rsidP="006009D0">
      <w:pPr>
        <w:tabs>
          <w:tab w:val="left" w:pos="567"/>
        </w:tabs>
        <w:spacing w:after="240"/>
        <w:rPr>
          <w:rFonts w:cs="Arial"/>
          <w:b/>
          <w:sz w:val="20"/>
        </w:rPr>
      </w:pPr>
      <w:r>
        <w:rPr>
          <w:b/>
          <w:sz w:val="20"/>
        </w:rPr>
        <w:t>1</w:t>
      </w:r>
      <w:r w:rsidR="006009D0">
        <w:rPr>
          <w:b/>
          <w:sz w:val="20"/>
        </w:rPr>
        <w:t>.1</w:t>
      </w:r>
      <w:r w:rsidR="006009D0">
        <w:rPr>
          <w:b/>
          <w:sz w:val="20"/>
        </w:rPr>
        <w:tab/>
        <w:t>Profession de foi</w:t>
      </w:r>
    </w:p>
    <w:p w14:paraId="1476394A" w14:textId="77777777" w:rsidR="006009D0" w:rsidRPr="006009D0" w:rsidRDefault="006009D0" w:rsidP="006009D0">
      <w:pPr>
        <w:tabs>
          <w:tab w:val="left" w:pos="567"/>
        </w:tabs>
        <w:spacing w:after="240"/>
        <w:rPr>
          <w:rFonts w:cs="Arial"/>
          <w:sz w:val="20"/>
        </w:rPr>
      </w:pPr>
      <w:r>
        <w:rPr>
          <w:sz w:val="20"/>
        </w:rPr>
        <w:t>Nous sommes le club de football proposant l’offre la plus vaste de la région.</w:t>
      </w:r>
    </w:p>
    <w:p w14:paraId="168086A1" w14:textId="77777777" w:rsidR="006009D0" w:rsidRPr="006009D0" w:rsidRDefault="006009D0" w:rsidP="006009D0">
      <w:pPr>
        <w:tabs>
          <w:tab w:val="left" w:pos="567"/>
        </w:tabs>
        <w:spacing w:after="240"/>
        <w:rPr>
          <w:rFonts w:cs="Arial"/>
          <w:sz w:val="20"/>
        </w:rPr>
      </w:pPr>
      <w:r>
        <w:rPr>
          <w:sz w:val="20"/>
        </w:rPr>
        <w:t>Les activités de loisirs et pour la jeunesse ainsi que l’engagement sociopolitique nous tiennent à cœur.</w:t>
      </w:r>
    </w:p>
    <w:p w14:paraId="5BB9918C" w14:textId="77777777" w:rsidR="006009D0" w:rsidRPr="006009D0" w:rsidRDefault="006009D0" w:rsidP="006009D0">
      <w:pPr>
        <w:tabs>
          <w:tab w:val="left" w:pos="567"/>
        </w:tabs>
        <w:spacing w:after="240"/>
        <w:rPr>
          <w:rFonts w:cs="Arial"/>
          <w:sz w:val="20"/>
        </w:rPr>
      </w:pPr>
      <w:r>
        <w:rPr>
          <w:sz w:val="20"/>
        </w:rPr>
        <w:t xml:space="preserve">L’éventail d’offres pour les jeunes et les moins jeunes dans notre club crée un dynamisme mutuel et </w:t>
      </w:r>
      <w:proofErr w:type="gramStart"/>
      <w:r>
        <w:rPr>
          <w:sz w:val="20"/>
        </w:rPr>
        <w:t>favorise</w:t>
      </w:r>
      <w:proofErr w:type="gramEnd"/>
      <w:r>
        <w:rPr>
          <w:sz w:val="20"/>
        </w:rPr>
        <w:t xml:space="preserve"> l’échange, la variété, l’intégration et une expérience holistique.</w:t>
      </w:r>
    </w:p>
    <w:p w14:paraId="79119780" w14:textId="77777777" w:rsidR="006009D0" w:rsidRPr="006009D0" w:rsidRDefault="006009D0" w:rsidP="006009D0">
      <w:pPr>
        <w:tabs>
          <w:tab w:val="left" w:pos="567"/>
        </w:tabs>
        <w:spacing w:after="240"/>
        <w:rPr>
          <w:rFonts w:cs="Arial"/>
          <w:sz w:val="20"/>
        </w:rPr>
      </w:pPr>
      <w:r>
        <w:rPr>
          <w:sz w:val="20"/>
        </w:rPr>
        <w:t>Nous nous concevons comme des organisateurs, des prestataires de services et des représentants d’intérêt pour nos membres.</w:t>
      </w:r>
    </w:p>
    <w:p w14:paraId="32EDFC11" w14:textId="77777777" w:rsidR="006009D0" w:rsidRPr="006009D0" w:rsidRDefault="006009D0" w:rsidP="006009D0">
      <w:pPr>
        <w:pStyle w:val="Textkrper-Einzug2"/>
        <w:tabs>
          <w:tab w:val="left" w:pos="567"/>
        </w:tabs>
        <w:spacing w:after="240"/>
        <w:ind w:left="0"/>
        <w:rPr>
          <w:rFonts w:cs="Arial"/>
          <w:sz w:val="20"/>
        </w:rPr>
      </w:pPr>
      <w:r>
        <w:rPr>
          <w:sz w:val="20"/>
        </w:rPr>
        <w:t>Nous sommes ouverts aux nouvelles tendances.</w:t>
      </w:r>
    </w:p>
    <w:p w14:paraId="6EEBE7AC" w14:textId="77777777" w:rsidR="006009D0" w:rsidRDefault="006009D0" w:rsidP="006009D0">
      <w:pPr>
        <w:tabs>
          <w:tab w:val="left" w:pos="567"/>
        </w:tabs>
        <w:spacing w:after="240"/>
        <w:rPr>
          <w:rFonts w:cs="Arial"/>
          <w:sz w:val="20"/>
        </w:rPr>
      </w:pPr>
      <w:r>
        <w:rPr>
          <w:sz w:val="20"/>
        </w:rPr>
        <w:t>Nous accueillons comme membres toutes les personnes intéressées qui s’identifient à nos objectifs et se sentent concernées par l’offre.</w:t>
      </w:r>
    </w:p>
    <w:p w14:paraId="6B23A6F8" w14:textId="77777777" w:rsidR="006009D0" w:rsidRPr="006009D0" w:rsidRDefault="006009D0" w:rsidP="006009D0">
      <w:pPr>
        <w:tabs>
          <w:tab w:val="left" w:pos="567"/>
        </w:tabs>
        <w:spacing w:after="240"/>
        <w:rPr>
          <w:rFonts w:cs="Arial"/>
          <w:sz w:val="20"/>
        </w:rPr>
      </w:pPr>
    </w:p>
    <w:p w14:paraId="51C9711A" w14:textId="77777777" w:rsidR="006009D0" w:rsidRPr="006009D0" w:rsidRDefault="00A4611B" w:rsidP="006009D0">
      <w:pPr>
        <w:tabs>
          <w:tab w:val="left" w:pos="567"/>
        </w:tabs>
        <w:spacing w:after="240"/>
        <w:rPr>
          <w:rFonts w:cs="Arial"/>
          <w:b/>
          <w:sz w:val="20"/>
        </w:rPr>
      </w:pPr>
      <w:r>
        <w:rPr>
          <w:b/>
          <w:sz w:val="20"/>
        </w:rPr>
        <w:t>1</w:t>
      </w:r>
      <w:r w:rsidR="006009D0">
        <w:rPr>
          <w:b/>
          <w:sz w:val="20"/>
        </w:rPr>
        <w:t>.2</w:t>
      </w:r>
      <w:r w:rsidR="006009D0">
        <w:rPr>
          <w:b/>
          <w:sz w:val="20"/>
        </w:rPr>
        <w:tab/>
        <w:t>Le type de sport</w:t>
      </w:r>
    </w:p>
    <w:p w14:paraId="3804D9C6" w14:textId="77777777" w:rsidR="006009D0" w:rsidRPr="006009D0" w:rsidRDefault="006009D0" w:rsidP="006009D0">
      <w:pPr>
        <w:tabs>
          <w:tab w:val="left" w:pos="567"/>
        </w:tabs>
        <w:spacing w:after="240"/>
        <w:rPr>
          <w:rFonts w:cs="Arial"/>
          <w:sz w:val="20"/>
        </w:rPr>
      </w:pPr>
      <w:r>
        <w:rPr>
          <w:sz w:val="20"/>
        </w:rPr>
        <w:t>Le football, sport d’équipe rapide, dynamique et varié, célèbre la compétition, l’engagement et l’esprit d’équipe dans un jeu marqué par de buts.</w:t>
      </w:r>
    </w:p>
    <w:p w14:paraId="2D2346EA" w14:textId="77777777" w:rsidR="006009D0" w:rsidRDefault="006009D0" w:rsidP="006009D0">
      <w:pPr>
        <w:pStyle w:val="Textkrper-Einzug2"/>
        <w:tabs>
          <w:tab w:val="left" w:pos="567"/>
        </w:tabs>
        <w:spacing w:after="240"/>
        <w:ind w:left="0"/>
        <w:rPr>
          <w:rFonts w:cs="Arial"/>
          <w:sz w:val="20"/>
        </w:rPr>
      </w:pPr>
      <w:r>
        <w:rPr>
          <w:sz w:val="20"/>
        </w:rPr>
        <w:t>Nous savons que l’exercice physique, la santé, la joie et le sens de la communauté constituent des éléments importants du sport populaire.</w:t>
      </w:r>
    </w:p>
    <w:p w14:paraId="3D644B83" w14:textId="77777777" w:rsidR="006009D0" w:rsidRPr="006009D0" w:rsidRDefault="006009D0" w:rsidP="006009D0">
      <w:pPr>
        <w:pStyle w:val="Textkrper-Einzug2"/>
        <w:tabs>
          <w:tab w:val="left" w:pos="567"/>
        </w:tabs>
        <w:spacing w:after="240"/>
        <w:ind w:left="0"/>
        <w:rPr>
          <w:rFonts w:cs="Arial"/>
          <w:sz w:val="20"/>
        </w:rPr>
      </w:pPr>
    </w:p>
    <w:p w14:paraId="4BB1A586" w14:textId="77777777" w:rsidR="006009D0" w:rsidRPr="006009D0" w:rsidRDefault="00A4611B" w:rsidP="006009D0">
      <w:pPr>
        <w:tabs>
          <w:tab w:val="left" w:pos="567"/>
        </w:tabs>
        <w:spacing w:after="240"/>
        <w:rPr>
          <w:rFonts w:cs="Arial"/>
          <w:b/>
          <w:sz w:val="20"/>
        </w:rPr>
      </w:pPr>
      <w:r>
        <w:rPr>
          <w:b/>
          <w:sz w:val="20"/>
        </w:rPr>
        <w:t>1</w:t>
      </w:r>
      <w:r w:rsidR="006009D0">
        <w:rPr>
          <w:b/>
          <w:sz w:val="20"/>
        </w:rPr>
        <w:t>.3</w:t>
      </w:r>
      <w:r w:rsidR="006009D0">
        <w:rPr>
          <w:b/>
          <w:sz w:val="20"/>
        </w:rPr>
        <w:tab/>
        <w:t>Orientation au sein du sport populaire</w:t>
      </w:r>
    </w:p>
    <w:p w14:paraId="7927E3B6" w14:textId="77777777" w:rsidR="006009D0" w:rsidRPr="006009D0" w:rsidRDefault="006009D0" w:rsidP="006009D0">
      <w:pPr>
        <w:tabs>
          <w:tab w:val="left" w:pos="567"/>
        </w:tabs>
        <w:spacing w:after="240"/>
        <w:rPr>
          <w:rFonts w:cs="Arial"/>
          <w:sz w:val="20"/>
        </w:rPr>
      </w:pPr>
      <w:r>
        <w:rPr>
          <w:sz w:val="20"/>
        </w:rPr>
        <w:t xml:space="preserve">Le plaisir du sport et du jeu est au cœur du FC Exemple. Nous nous efforçons de dispenser des formations et des entraînements de qualité élevée et de d’offrir un cadre propice à la sécurité et à l’intégration. </w:t>
      </w:r>
    </w:p>
    <w:p w14:paraId="0A57BBC0" w14:textId="77777777" w:rsidR="006009D0" w:rsidRPr="006009D0" w:rsidRDefault="006009D0" w:rsidP="006009D0">
      <w:pPr>
        <w:tabs>
          <w:tab w:val="left" w:pos="567"/>
        </w:tabs>
        <w:spacing w:after="240"/>
        <w:rPr>
          <w:rFonts w:cs="Arial"/>
          <w:sz w:val="20"/>
        </w:rPr>
      </w:pPr>
      <w:r>
        <w:rPr>
          <w:sz w:val="20"/>
        </w:rPr>
        <w:t xml:space="preserve">Nous adaptons notre offre sportive aux besoins spécifiques des différents groupes de membres, en particulier les enfants, les jeunes, les actifs, les vétérans et les seniors. </w:t>
      </w:r>
    </w:p>
    <w:p w14:paraId="62CA6753" w14:textId="77777777" w:rsidR="006009D0" w:rsidRDefault="006009D0" w:rsidP="006009D0">
      <w:pPr>
        <w:tabs>
          <w:tab w:val="left" w:pos="567"/>
        </w:tabs>
        <w:spacing w:after="240"/>
        <w:rPr>
          <w:rFonts w:cs="Arial"/>
          <w:sz w:val="20"/>
        </w:rPr>
      </w:pPr>
      <w:r>
        <w:rPr>
          <w:sz w:val="20"/>
        </w:rPr>
        <w:t>Les capacités de chaque athlète et de chaque équipe sont prises en considération.</w:t>
      </w:r>
    </w:p>
    <w:p w14:paraId="09EACC4C" w14:textId="77777777" w:rsidR="006009D0" w:rsidRDefault="006009D0" w:rsidP="006009D0">
      <w:pPr>
        <w:tabs>
          <w:tab w:val="left" w:pos="567"/>
        </w:tabs>
        <w:spacing w:after="240"/>
        <w:rPr>
          <w:rFonts w:cs="Arial"/>
          <w:sz w:val="20"/>
        </w:rPr>
      </w:pPr>
    </w:p>
    <w:p w14:paraId="0FAC3DBA" w14:textId="77777777" w:rsidR="006009D0" w:rsidRPr="006009D0" w:rsidRDefault="006009D0" w:rsidP="006009D0">
      <w:pPr>
        <w:tabs>
          <w:tab w:val="left" w:pos="567"/>
        </w:tabs>
        <w:spacing w:after="240"/>
        <w:rPr>
          <w:rFonts w:cs="Arial"/>
          <w:b/>
          <w:sz w:val="20"/>
        </w:rPr>
      </w:pPr>
      <w:r>
        <w:br w:type="page"/>
      </w:r>
      <w:r w:rsidR="00A4611B">
        <w:rPr>
          <w:b/>
          <w:sz w:val="20"/>
        </w:rPr>
        <w:lastRenderedPageBreak/>
        <w:t>1</w:t>
      </w:r>
      <w:r>
        <w:rPr>
          <w:b/>
          <w:sz w:val="20"/>
        </w:rPr>
        <w:t>.4</w:t>
      </w:r>
      <w:r>
        <w:rPr>
          <w:b/>
          <w:sz w:val="20"/>
        </w:rPr>
        <w:tab/>
        <w:t>Sport d’élite</w:t>
      </w:r>
    </w:p>
    <w:p w14:paraId="5DC8D24C" w14:textId="77777777" w:rsidR="006009D0" w:rsidRPr="006009D0" w:rsidRDefault="006009D0" w:rsidP="006009D0">
      <w:pPr>
        <w:tabs>
          <w:tab w:val="left" w:pos="567"/>
        </w:tabs>
        <w:spacing w:after="240"/>
        <w:rPr>
          <w:rFonts w:cs="Arial"/>
          <w:sz w:val="20"/>
        </w:rPr>
      </w:pPr>
      <w:r>
        <w:rPr>
          <w:sz w:val="20"/>
        </w:rPr>
        <w:t xml:space="preserve">Nous encourageons le sport d’élite. Nous voulons soutenir nos footballeurs de manière optimale, par le biais d’entraîneurs qualifiés et d’offres d’entraînement ciblées, et leur permettre de participer avec succès à des compétitions. </w:t>
      </w:r>
    </w:p>
    <w:p w14:paraId="7C38A39E" w14:textId="77777777" w:rsidR="006009D0" w:rsidRPr="006009D0" w:rsidRDefault="006009D0" w:rsidP="006009D0">
      <w:pPr>
        <w:tabs>
          <w:tab w:val="left" w:pos="567"/>
        </w:tabs>
        <w:spacing w:after="240"/>
        <w:rPr>
          <w:rFonts w:cs="Arial"/>
          <w:sz w:val="20"/>
        </w:rPr>
      </w:pPr>
      <w:r>
        <w:rPr>
          <w:sz w:val="20"/>
        </w:rPr>
        <w:t>Nous encourageons la promotion de la jeunesse et des jeunes talents de façon suivie.</w:t>
      </w:r>
    </w:p>
    <w:p w14:paraId="23E9E7D3" w14:textId="77777777" w:rsidR="006009D0" w:rsidRDefault="006009D0" w:rsidP="006009D0">
      <w:pPr>
        <w:pStyle w:val="Textkrper-Einzug2"/>
        <w:tabs>
          <w:tab w:val="left" w:pos="567"/>
        </w:tabs>
        <w:spacing w:after="240"/>
        <w:ind w:left="0"/>
        <w:rPr>
          <w:rFonts w:cs="Arial"/>
          <w:sz w:val="20"/>
        </w:rPr>
      </w:pPr>
      <w:r>
        <w:rPr>
          <w:sz w:val="20"/>
        </w:rPr>
        <w:t>Nous articulons de façon conjointe sport d’élite et sport populaire.</w:t>
      </w:r>
    </w:p>
    <w:p w14:paraId="5F6F5434" w14:textId="77777777" w:rsidR="006009D0" w:rsidRPr="006009D0" w:rsidRDefault="006009D0" w:rsidP="006009D0">
      <w:pPr>
        <w:pStyle w:val="Textkrper-Einzug2"/>
        <w:tabs>
          <w:tab w:val="left" w:pos="567"/>
        </w:tabs>
        <w:spacing w:after="240"/>
        <w:ind w:left="0"/>
        <w:rPr>
          <w:rFonts w:cs="Arial"/>
          <w:sz w:val="20"/>
        </w:rPr>
      </w:pPr>
    </w:p>
    <w:p w14:paraId="4CFE44D4" w14:textId="77777777" w:rsidR="006009D0" w:rsidRPr="006009D0" w:rsidRDefault="00A4611B" w:rsidP="006009D0">
      <w:pPr>
        <w:tabs>
          <w:tab w:val="left" w:pos="567"/>
        </w:tabs>
        <w:spacing w:after="240"/>
        <w:rPr>
          <w:rFonts w:cs="Arial"/>
          <w:b/>
          <w:sz w:val="20"/>
        </w:rPr>
      </w:pPr>
      <w:r>
        <w:rPr>
          <w:b/>
          <w:sz w:val="20"/>
        </w:rPr>
        <w:t>1</w:t>
      </w:r>
      <w:r w:rsidR="006009D0">
        <w:rPr>
          <w:b/>
          <w:sz w:val="20"/>
        </w:rPr>
        <w:t>.5</w:t>
      </w:r>
      <w:r w:rsidR="006009D0">
        <w:rPr>
          <w:b/>
          <w:sz w:val="20"/>
        </w:rPr>
        <w:tab/>
        <w:t>Éthique et comportement exemplaire</w:t>
      </w:r>
    </w:p>
    <w:p w14:paraId="51A34F1C" w14:textId="77777777" w:rsidR="006009D0" w:rsidRPr="006009D0" w:rsidRDefault="006009D0" w:rsidP="006009D0">
      <w:pPr>
        <w:tabs>
          <w:tab w:val="left" w:pos="567"/>
        </w:tabs>
        <w:spacing w:after="240"/>
        <w:rPr>
          <w:rFonts w:cs="Arial"/>
          <w:sz w:val="20"/>
        </w:rPr>
      </w:pPr>
      <w:r>
        <w:rPr>
          <w:sz w:val="20"/>
        </w:rPr>
        <w:t>Nous envisageons la pratique du sport également sous l’aspect du bien-être physique et mental, et donc comme une contribution active à la santé de la société. Le respect mutuel et le fair-play dans la pratique du sport et dans les relations personnelles — y compris avec des tiers — font partie de notre credo. Nous promouvons l’esprit sportif auprès de nos joueurs, de nos entraîneurs, de nos superviseurs, de nos agents et de nos spectateurs.</w:t>
      </w:r>
    </w:p>
    <w:p w14:paraId="011EB3B3" w14:textId="77777777" w:rsidR="006009D0" w:rsidRPr="006009D0" w:rsidRDefault="006009D0" w:rsidP="006009D0">
      <w:pPr>
        <w:tabs>
          <w:tab w:val="left" w:pos="567"/>
        </w:tabs>
        <w:spacing w:after="240"/>
        <w:rPr>
          <w:rFonts w:cs="Arial"/>
          <w:sz w:val="20"/>
        </w:rPr>
      </w:pPr>
      <w:r>
        <w:rPr>
          <w:sz w:val="20"/>
        </w:rPr>
        <w:t>Nous agissons contre la violence sur le terrain et en dehors.</w:t>
      </w:r>
    </w:p>
    <w:p w14:paraId="11E09B4B" w14:textId="77777777" w:rsidR="006009D0" w:rsidRPr="006009D0" w:rsidRDefault="006009D0" w:rsidP="006009D0">
      <w:pPr>
        <w:tabs>
          <w:tab w:val="left" w:pos="567"/>
        </w:tabs>
        <w:spacing w:after="240"/>
        <w:rPr>
          <w:rFonts w:cs="Arial"/>
          <w:sz w:val="20"/>
        </w:rPr>
      </w:pPr>
      <w:r>
        <w:rPr>
          <w:sz w:val="20"/>
        </w:rPr>
        <w:t>Nous rejetons et combattons l’utilisation de substances dopantes pour améliorer les performances. Nous soutenons les fédérations faîtières et les associations professionnelles dans la lutte contre le dopage.</w:t>
      </w:r>
    </w:p>
    <w:p w14:paraId="70B247BD" w14:textId="77777777" w:rsidR="006009D0" w:rsidRPr="006009D0" w:rsidRDefault="006009D0" w:rsidP="006009D0">
      <w:pPr>
        <w:tabs>
          <w:tab w:val="left" w:pos="567"/>
        </w:tabs>
        <w:spacing w:after="240"/>
        <w:rPr>
          <w:rFonts w:cs="Arial"/>
          <w:sz w:val="20"/>
        </w:rPr>
      </w:pPr>
      <w:r>
        <w:rPr>
          <w:sz w:val="20"/>
        </w:rPr>
        <w:t>Nous sommes ouverts à toutes les parties intéressées par le football que nous proposons.</w:t>
      </w:r>
    </w:p>
    <w:p w14:paraId="02770B8C" w14:textId="77777777" w:rsidR="006009D0" w:rsidRPr="006009D0" w:rsidRDefault="006009D0" w:rsidP="006009D0">
      <w:pPr>
        <w:tabs>
          <w:tab w:val="left" w:pos="567"/>
        </w:tabs>
        <w:spacing w:after="240"/>
        <w:rPr>
          <w:rFonts w:cs="Arial"/>
          <w:sz w:val="20"/>
        </w:rPr>
      </w:pPr>
      <w:r>
        <w:rPr>
          <w:sz w:val="20"/>
        </w:rPr>
        <w:t>L’accompagnement optimal de nos membres nous importe particulièrement. Notre objectif est de conserver nos membres à long terme et de les convaincre de s’engager dans le bénévolat.</w:t>
      </w:r>
    </w:p>
    <w:p w14:paraId="2C02A8B1" w14:textId="77777777" w:rsidR="006009D0" w:rsidRDefault="006009D0" w:rsidP="006009D0">
      <w:pPr>
        <w:tabs>
          <w:tab w:val="left" w:pos="567"/>
        </w:tabs>
        <w:spacing w:after="240"/>
        <w:rPr>
          <w:rFonts w:cs="Arial"/>
          <w:sz w:val="20"/>
        </w:rPr>
      </w:pPr>
      <w:r>
        <w:rPr>
          <w:sz w:val="20"/>
        </w:rPr>
        <w:t>Nous recueillons régulièrement des informations qui nous permettent de déterminer les besoins de nos membres.</w:t>
      </w:r>
    </w:p>
    <w:p w14:paraId="7D0E55EE" w14:textId="77777777" w:rsidR="006009D0" w:rsidRPr="006009D0" w:rsidRDefault="006009D0" w:rsidP="006009D0">
      <w:pPr>
        <w:tabs>
          <w:tab w:val="left" w:pos="567"/>
        </w:tabs>
        <w:spacing w:after="240"/>
        <w:rPr>
          <w:rFonts w:cs="Arial"/>
          <w:sz w:val="20"/>
        </w:rPr>
      </w:pPr>
    </w:p>
    <w:p w14:paraId="2A03952E" w14:textId="77777777" w:rsidR="006009D0" w:rsidRPr="006009D0" w:rsidRDefault="00A4611B" w:rsidP="006009D0">
      <w:pPr>
        <w:tabs>
          <w:tab w:val="left" w:pos="567"/>
        </w:tabs>
        <w:spacing w:after="240"/>
        <w:rPr>
          <w:rFonts w:cs="Arial"/>
          <w:b/>
          <w:sz w:val="20"/>
        </w:rPr>
      </w:pPr>
      <w:r>
        <w:rPr>
          <w:b/>
          <w:sz w:val="20"/>
        </w:rPr>
        <w:t>1</w:t>
      </w:r>
      <w:r w:rsidR="006009D0">
        <w:rPr>
          <w:b/>
          <w:sz w:val="20"/>
        </w:rPr>
        <w:t>.6</w:t>
      </w:r>
      <w:r w:rsidR="006009D0">
        <w:rPr>
          <w:b/>
          <w:sz w:val="20"/>
        </w:rPr>
        <w:tab/>
        <w:t>Prestations</w:t>
      </w:r>
    </w:p>
    <w:p w14:paraId="667EDA27" w14:textId="77777777" w:rsidR="006009D0" w:rsidRPr="006009D0" w:rsidRDefault="006009D0" w:rsidP="002D2EEF">
      <w:pPr>
        <w:tabs>
          <w:tab w:val="left" w:pos="567"/>
        </w:tabs>
        <w:spacing w:afterLines="120" w:after="288"/>
        <w:rPr>
          <w:rFonts w:cs="Arial"/>
          <w:sz w:val="20"/>
        </w:rPr>
      </w:pPr>
      <w:r>
        <w:rPr>
          <w:sz w:val="20"/>
        </w:rPr>
        <w:t xml:space="preserve">Nous mettons la priorité sur les prestations </w:t>
      </w:r>
      <w:proofErr w:type="gramStart"/>
      <w:r>
        <w:rPr>
          <w:sz w:val="20"/>
        </w:rPr>
        <w:t>suivantes:</w:t>
      </w:r>
      <w:proofErr w:type="gramEnd"/>
    </w:p>
    <w:p w14:paraId="2B83FF35" w14:textId="77777777" w:rsidR="006009D0" w:rsidRPr="006009D0" w:rsidRDefault="006009D0" w:rsidP="00AB5D4E">
      <w:pPr>
        <w:numPr>
          <w:ilvl w:val="0"/>
          <w:numId w:val="2"/>
        </w:numPr>
        <w:tabs>
          <w:tab w:val="left" w:pos="567"/>
        </w:tabs>
        <w:spacing w:afterLines="120" w:after="288"/>
        <w:ind w:left="426" w:hanging="426"/>
        <w:rPr>
          <w:rFonts w:cs="Arial"/>
          <w:sz w:val="20"/>
        </w:rPr>
      </w:pPr>
      <w:r>
        <w:rPr>
          <w:sz w:val="20"/>
        </w:rPr>
        <w:t>Organisation et promotion de la formation et du per</w:t>
      </w:r>
      <w:r w:rsidR="00A4611B">
        <w:rPr>
          <w:sz w:val="20"/>
        </w:rPr>
        <w:t>fec</w:t>
      </w:r>
      <w:r>
        <w:rPr>
          <w:sz w:val="20"/>
        </w:rPr>
        <w:t xml:space="preserve">tionnement </w:t>
      </w:r>
      <w:proofErr w:type="gramStart"/>
      <w:r>
        <w:rPr>
          <w:sz w:val="20"/>
        </w:rPr>
        <w:t>sportifs;</w:t>
      </w:r>
      <w:proofErr w:type="gramEnd"/>
    </w:p>
    <w:p w14:paraId="01E26375" w14:textId="77777777" w:rsidR="006009D0" w:rsidRPr="006009D0" w:rsidRDefault="006009D0" w:rsidP="00AB5D4E">
      <w:pPr>
        <w:numPr>
          <w:ilvl w:val="0"/>
          <w:numId w:val="2"/>
        </w:numPr>
        <w:tabs>
          <w:tab w:val="left" w:pos="567"/>
        </w:tabs>
        <w:spacing w:afterLines="120" w:after="288"/>
        <w:ind w:left="426" w:hanging="426"/>
        <w:rPr>
          <w:rFonts w:cs="Arial"/>
          <w:sz w:val="20"/>
        </w:rPr>
      </w:pPr>
      <w:r>
        <w:rPr>
          <w:sz w:val="20"/>
        </w:rPr>
        <w:t xml:space="preserve">Organisation de sessions d’entraînement </w:t>
      </w:r>
      <w:proofErr w:type="gramStart"/>
      <w:r>
        <w:rPr>
          <w:sz w:val="20"/>
        </w:rPr>
        <w:t>régulières;</w:t>
      </w:r>
      <w:proofErr w:type="gramEnd"/>
    </w:p>
    <w:p w14:paraId="650E32C1" w14:textId="77777777" w:rsidR="006009D0" w:rsidRPr="006009D0" w:rsidRDefault="006009D0" w:rsidP="00AB5D4E">
      <w:pPr>
        <w:numPr>
          <w:ilvl w:val="0"/>
          <w:numId w:val="2"/>
        </w:numPr>
        <w:tabs>
          <w:tab w:val="left" w:pos="567"/>
        </w:tabs>
        <w:spacing w:afterLines="120" w:after="288"/>
        <w:ind w:left="426" w:hanging="426"/>
        <w:rPr>
          <w:rFonts w:cs="Arial"/>
          <w:sz w:val="20"/>
        </w:rPr>
      </w:pPr>
      <w:r>
        <w:rPr>
          <w:sz w:val="20"/>
        </w:rPr>
        <w:t xml:space="preserve">Organisation de manifestations, de compétitions, d’événements, </w:t>
      </w:r>
      <w:proofErr w:type="gramStart"/>
      <w:r>
        <w:rPr>
          <w:sz w:val="20"/>
        </w:rPr>
        <w:t>etc.;</w:t>
      </w:r>
      <w:proofErr w:type="gramEnd"/>
    </w:p>
    <w:p w14:paraId="6CBDF93E" w14:textId="77777777" w:rsidR="006009D0" w:rsidRPr="006009D0" w:rsidRDefault="006009D0" w:rsidP="00AB5D4E">
      <w:pPr>
        <w:numPr>
          <w:ilvl w:val="0"/>
          <w:numId w:val="2"/>
        </w:numPr>
        <w:tabs>
          <w:tab w:val="left" w:pos="567"/>
        </w:tabs>
        <w:spacing w:afterLines="120" w:after="288"/>
        <w:ind w:left="426" w:hanging="426"/>
        <w:rPr>
          <w:rFonts w:cs="Arial"/>
          <w:sz w:val="20"/>
        </w:rPr>
      </w:pPr>
      <w:r>
        <w:rPr>
          <w:sz w:val="20"/>
        </w:rPr>
        <w:t xml:space="preserve">Assistance dans l’organisation et le déroulement d’un événement sportif d’importance </w:t>
      </w:r>
      <w:proofErr w:type="gramStart"/>
      <w:r>
        <w:rPr>
          <w:sz w:val="20"/>
        </w:rPr>
        <w:t>majeure;</w:t>
      </w:r>
      <w:proofErr w:type="gramEnd"/>
    </w:p>
    <w:p w14:paraId="4F0FBC47" w14:textId="77777777" w:rsidR="006009D0" w:rsidRPr="006009D0" w:rsidRDefault="006009D0" w:rsidP="00AB5D4E">
      <w:pPr>
        <w:numPr>
          <w:ilvl w:val="0"/>
          <w:numId w:val="2"/>
        </w:numPr>
        <w:tabs>
          <w:tab w:val="left" w:pos="567"/>
        </w:tabs>
        <w:spacing w:afterLines="120" w:after="288"/>
        <w:ind w:left="426" w:hanging="426"/>
        <w:rPr>
          <w:rFonts w:cs="Arial"/>
          <w:sz w:val="20"/>
        </w:rPr>
      </w:pPr>
      <w:r>
        <w:rPr>
          <w:sz w:val="20"/>
        </w:rPr>
        <w:t xml:space="preserve">Accompagnement personnel, conseils et soutien aux </w:t>
      </w:r>
      <w:proofErr w:type="gramStart"/>
      <w:r>
        <w:rPr>
          <w:sz w:val="20"/>
        </w:rPr>
        <w:t>membres;</w:t>
      </w:r>
      <w:proofErr w:type="gramEnd"/>
    </w:p>
    <w:p w14:paraId="29B6DA45" w14:textId="77777777" w:rsidR="006009D0" w:rsidRPr="006009D0" w:rsidRDefault="006009D0" w:rsidP="00AB5D4E">
      <w:pPr>
        <w:numPr>
          <w:ilvl w:val="0"/>
          <w:numId w:val="2"/>
        </w:numPr>
        <w:tabs>
          <w:tab w:val="left" w:pos="567"/>
        </w:tabs>
        <w:spacing w:afterLines="120" w:after="288"/>
        <w:ind w:left="426" w:hanging="426"/>
        <w:rPr>
          <w:rFonts w:cs="Arial"/>
          <w:sz w:val="20"/>
        </w:rPr>
      </w:pPr>
      <w:r>
        <w:rPr>
          <w:sz w:val="20"/>
        </w:rPr>
        <w:t xml:space="preserve">Information ciblée sur les événements locaux, régionaux et nationaux et sur les sujets d’intérêt pour les </w:t>
      </w:r>
      <w:proofErr w:type="gramStart"/>
      <w:r>
        <w:rPr>
          <w:sz w:val="20"/>
        </w:rPr>
        <w:t>membres;</w:t>
      </w:r>
      <w:proofErr w:type="gramEnd"/>
    </w:p>
    <w:p w14:paraId="66E040D0" w14:textId="77777777" w:rsidR="006009D0" w:rsidRDefault="006009D0" w:rsidP="00AB5D4E">
      <w:pPr>
        <w:numPr>
          <w:ilvl w:val="0"/>
          <w:numId w:val="2"/>
        </w:numPr>
        <w:tabs>
          <w:tab w:val="left" w:pos="567"/>
        </w:tabs>
        <w:spacing w:after="240"/>
        <w:ind w:left="426" w:hanging="426"/>
        <w:rPr>
          <w:rFonts w:cs="Arial"/>
          <w:sz w:val="20"/>
        </w:rPr>
      </w:pPr>
      <w:r>
        <w:rPr>
          <w:sz w:val="20"/>
        </w:rPr>
        <w:t>Présentation et soutien des prestations offertes par l’association de football (ASF et association régionale) et des services des sports (jeunesse et sports).</w:t>
      </w:r>
    </w:p>
    <w:p w14:paraId="44234ACC" w14:textId="77777777" w:rsidR="006009D0" w:rsidRPr="006009D0" w:rsidRDefault="002D2EEF" w:rsidP="006009D0">
      <w:pPr>
        <w:tabs>
          <w:tab w:val="left" w:pos="567"/>
        </w:tabs>
        <w:spacing w:after="240"/>
        <w:rPr>
          <w:rFonts w:cs="Arial"/>
          <w:b/>
          <w:sz w:val="20"/>
        </w:rPr>
      </w:pPr>
      <w:r>
        <w:br w:type="page"/>
      </w:r>
      <w:r w:rsidR="00A4611B">
        <w:rPr>
          <w:b/>
          <w:sz w:val="20"/>
        </w:rPr>
        <w:lastRenderedPageBreak/>
        <w:t>1</w:t>
      </w:r>
      <w:r>
        <w:rPr>
          <w:b/>
          <w:sz w:val="20"/>
        </w:rPr>
        <w:t>.7</w:t>
      </w:r>
      <w:r>
        <w:rPr>
          <w:b/>
          <w:sz w:val="20"/>
        </w:rPr>
        <w:tab/>
        <w:t>Comptabilité</w:t>
      </w:r>
    </w:p>
    <w:p w14:paraId="18F948C8" w14:textId="77777777" w:rsidR="006009D0" w:rsidRPr="006009D0" w:rsidRDefault="006009D0" w:rsidP="006009D0">
      <w:pPr>
        <w:tabs>
          <w:tab w:val="left" w:pos="567"/>
        </w:tabs>
        <w:spacing w:after="240"/>
        <w:rPr>
          <w:rFonts w:cs="Arial"/>
          <w:sz w:val="20"/>
        </w:rPr>
      </w:pPr>
      <w:r>
        <w:rPr>
          <w:sz w:val="20"/>
        </w:rPr>
        <w:t xml:space="preserve">Nous veillons avant tout à maintenir une situation financière saine et à garantir les revenus à long terme. Nous voulons recenser et piloter les besoins financiers et les revenus futurs de notre association au moyen d’une planification financière. </w:t>
      </w:r>
    </w:p>
    <w:p w14:paraId="2E69DDE0" w14:textId="77777777" w:rsidR="006009D0" w:rsidRPr="006009D0" w:rsidRDefault="006009D0" w:rsidP="006009D0">
      <w:pPr>
        <w:tabs>
          <w:tab w:val="left" w:pos="567"/>
        </w:tabs>
        <w:spacing w:after="240"/>
        <w:rPr>
          <w:rFonts w:cs="Arial"/>
          <w:sz w:val="20"/>
        </w:rPr>
      </w:pPr>
      <w:r>
        <w:rPr>
          <w:sz w:val="20"/>
        </w:rPr>
        <w:t xml:space="preserve">Nous voulons ouvrir de nouvelles sources de financement, entre autres dans le domaine du sponsoring, en plus des cotisations des membres, qui représente notre principale source de revenus. </w:t>
      </w:r>
    </w:p>
    <w:p w14:paraId="2E719D36" w14:textId="77777777" w:rsidR="006009D0" w:rsidRDefault="006009D0" w:rsidP="006009D0">
      <w:pPr>
        <w:tabs>
          <w:tab w:val="left" w:pos="567"/>
        </w:tabs>
        <w:spacing w:after="240"/>
        <w:rPr>
          <w:rFonts w:cs="Arial"/>
          <w:sz w:val="20"/>
        </w:rPr>
      </w:pPr>
      <w:r>
        <w:rPr>
          <w:sz w:val="20"/>
        </w:rPr>
        <w:t>Les manifestations organisées par le club, les événements, les compétitions, etc. doivent donc également être utilisés comme plateformes pour collecter des fonds.</w:t>
      </w:r>
    </w:p>
    <w:p w14:paraId="57A8FB5B" w14:textId="77777777" w:rsidR="006009D0" w:rsidRPr="006009D0" w:rsidRDefault="006009D0" w:rsidP="006009D0">
      <w:pPr>
        <w:tabs>
          <w:tab w:val="left" w:pos="567"/>
        </w:tabs>
        <w:spacing w:after="240"/>
        <w:rPr>
          <w:rFonts w:cs="Arial"/>
          <w:sz w:val="20"/>
        </w:rPr>
      </w:pPr>
    </w:p>
    <w:p w14:paraId="08BFAAA1" w14:textId="77777777" w:rsidR="006009D0" w:rsidRPr="006009D0" w:rsidRDefault="00A4611B" w:rsidP="006009D0">
      <w:pPr>
        <w:tabs>
          <w:tab w:val="left" w:pos="567"/>
        </w:tabs>
        <w:spacing w:after="240"/>
        <w:rPr>
          <w:rFonts w:cs="Arial"/>
          <w:b/>
          <w:sz w:val="20"/>
        </w:rPr>
      </w:pPr>
      <w:r>
        <w:rPr>
          <w:b/>
          <w:sz w:val="20"/>
        </w:rPr>
        <w:t>1</w:t>
      </w:r>
      <w:r w:rsidR="006009D0">
        <w:rPr>
          <w:b/>
          <w:sz w:val="20"/>
        </w:rPr>
        <w:t>.8</w:t>
      </w:r>
      <w:r w:rsidR="006009D0">
        <w:rPr>
          <w:b/>
          <w:sz w:val="20"/>
        </w:rPr>
        <w:tab/>
        <w:t>Direction et organisation</w:t>
      </w:r>
    </w:p>
    <w:p w14:paraId="3C018A6D" w14:textId="77777777" w:rsidR="006009D0" w:rsidRPr="006009D0" w:rsidRDefault="006009D0" w:rsidP="006009D0">
      <w:pPr>
        <w:tabs>
          <w:tab w:val="left" w:pos="567"/>
        </w:tabs>
        <w:spacing w:after="240"/>
        <w:rPr>
          <w:rFonts w:cs="Arial"/>
          <w:sz w:val="20"/>
        </w:rPr>
      </w:pPr>
      <w:r>
        <w:rPr>
          <w:sz w:val="20"/>
        </w:rPr>
        <w:t>Nous soutenons et encourageons l’idéalisme des agents bénévoles dans l’association et dans les clubs.</w:t>
      </w:r>
    </w:p>
    <w:p w14:paraId="22284A52" w14:textId="77777777" w:rsidR="006009D0" w:rsidRPr="006009D0" w:rsidRDefault="006009D0" w:rsidP="006009D0">
      <w:pPr>
        <w:tabs>
          <w:tab w:val="left" w:pos="567"/>
        </w:tabs>
        <w:spacing w:after="240"/>
        <w:rPr>
          <w:rFonts w:cs="Arial"/>
          <w:sz w:val="20"/>
        </w:rPr>
      </w:pPr>
      <w:r>
        <w:rPr>
          <w:sz w:val="20"/>
        </w:rPr>
        <w:t>Notre direction et notre organisation reposent sur des objectifs concrets de football.</w:t>
      </w:r>
    </w:p>
    <w:p w14:paraId="7EB7F3A4" w14:textId="77777777" w:rsidR="006009D0" w:rsidRPr="006009D0" w:rsidRDefault="006009D0" w:rsidP="006009D0">
      <w:pPr>
        <w:tabs>
          <w:tab w:val="left" w:pos="567"/>
        </w:tabs>
        <w:spacing w:after="240"/>
        <w:rPr>
          <w:rFonts w:cs="Arial"/>
          <w:sz w:val="20"/>
        </w:rPr>
      </w:pPr>
      <w:r>
        <w:rPr>
          <w:sz w:val="20"/>
        </w:rPr>
        <w:t>Nous cultivons un style de gestion coopératif et orienté vers les objectifs.</w:t>
      </w:r>
    </w:p>
    <w:p w14:paraId="720AE232" w14:textId="77777777" w:rsidR="006009D0" w:rsidRPr="006009D0" w:rsidRDefault="006009D0" w:rsidP="006009D0">
      <w:pPr>
        <w:tabs>
          <w:tab w:val="left" w:pos="567"/>
        </w:tabs>
        <w:spacing w:after="240"/>
        <w:rPr>
          <w:rFonts w:cs="Arial"/>
          <w:sz w:val="20"/>
        </w:rPr>
      </w:pPr>
      <w:r>
        <w:rPr>
          <w:sz w:val="20"/>
        </w:rPr>
        <w:t>En tant qu’autorité collégiale, le conseil d’administration agit comme un seul et même organe, tant à l’intérieur qu’à l’extérieur. Il est responsable de toutes les activités du club.</w:t>
      </w:r>
    </w:p>
    <w:p w14:paraId="26948FAD" w14:textId="77777777" w:rsidR="006009D0" w:rsidRPr="006009D0" w:rsidRDefault="006009D0" w:rsidP="006009D0">
      <w:pPr>
        <w:tabs>
          <w:tab w:val="left" w:pos="567"/>
        </w:tabs>
        <w:spacing w:after="240"/>
        <w:rPr>
          <w:rFonts w:cs="Arial"/>
          <w:sz w:val="20"/>
        </w:rPr>
      </w:pPr>
      <w:r>
        <w:rPr>
          <w:sz w:val="20"/>
        </w:rPr>
        <w:t xml:space="preserve">Les responsables disposent de compétences étendues dans le cadre du programme annuel approuvé. </w:t>
      </w:r>
    </w:p>
    <w:p w14:paraId="2C58AEE6" w14:textId="77777777" w:rsidR="006009D0" w:rsidRPr="006009D0" w:rsidRDefault="006009D0" w:rsidP="006009D0">
      <w:pPr>
        <w:tabs>
          <w:tab w:val="left" w:pos="567"/>
        </w:tabs>
        <w:spacing w:after="240"/>
        <w:rPr>
          <w:rFonts w:cs="Arial"/>
          <w:sz w:val="20"/>
        </w:rPr>
      </w:pPr>
      <w:r>
        <w:rPr>
          <w:sz w:val="20"/>
        </w:rPr>
        <w:t xml:space="preserve">La direction repose principalement sur des bénévoles compétents, qui possèdent l’expérience appropriée dans leur domaine. Là où le bénévolat atteint ses limites, et dans la limite de nos capacités financières, nous engageons des personnes qualifiées et expérimentées à temps partiel, avec une rémunération appropriée. </w:t>
      </w:r>
    </w:p>
    <w:p w14:paraId="613A793B" w14:textId="77777777" w:rsidR="006009D0" w:rsidRDefault="006009D0" w:rsidP="006009D0">
      <w:pPr>
        <w:tabs>
          <w:tab w:val="left" w:pos="567"/>
        </w:tabs>
        <w:spacing w:after="240"/>
        <w:rPr>
          <w:rFonts w:cs="Arial"/>
          <w:sz w:val="20"/>
        </w:rPr>
      </w:pPr>
      <w:r>
        <w:rPr>
          <w:sz w:val="20"/>
        </w:rPr>
        <w:t>Pour des raisons d’efficacité et d’efficience, certaines tâches (p. ex. dans les domaines du marketing, de la communication) sont exécutées ou soutenues par des professionnels externes.</w:t>
      </w:r>
    </w:p>
    <w:p w14:paraId="1B49B7CF" w14:textId="77777777" w:rsidR="006009D0" w:rsidRPr="006009D0" w:rsidRDefault="006009D0" w:rsidP="006009D0">
      <w:pPr>
        <w:tabs>
          <w:tab w:val="left" w:pos="567"/>
        </w:tabs>
        <w:spacing w:after="240"/>
        <w:rPr>
          <w:rFonts w:cs="Arial"/>
          <w:sz w:val="20"/>
        </w:rPr>
      </w:pPr>
    </w:p>
    <w:p w14:paraId="761D3ED6" w14:textId="77777777" w:rsidR="006009D0" w:rsidRPr="006009D0" w:rsidRDefault="00A4611B" w:rsidP="006009D0">
      <w:pPr>
        <w:tabs>
          <w:tab w:val="left" w:pos="567"/>
        </w:tabs>
        <w:spacing w:after="240"/>
        <w:rPr>
          <w:rFonts w:cs="Arial"/>
          <w:b/>
          <w:sz w:val="20"/>
        </w:rPr>
      </w:pPr>
      <w:r>
        <w:rPr>
          <w:b/>
          <w:sz w:val="20"/>
        </w:rPr>
        <w:t>1</w:t>
      </w:r>
      <w:r w:rsidR="006009D0">
        <w:rPr>
          <w:b/>
          <w:sz w:val="20"/>
        </w:rPr>
        <w:t>.9</w:t>
      </w:r>
      <w:r w:rsidR="006009D0">
        <w:rPr>
          <w:b/>
          <w:sz w:val="20"/>
        </w:rPr>
        <w:tab/>
        <w:t>Information/Communication</w:t>
      </w:r>
    </w:p>
    <w:p w14:paraId="5B009240" w14:textId="77777777" w:rsidR="006009D0" w:rsidRPr="006009D0" w:rsidRDefault="006009D0" w:rsidP="002D2EEF">
      <w:pPr>
        <w:tabs>
          <w:tab w:val="left" w:pos="567"/>
        </w:tabs>
        <w:spacing w:afterLines="120" w:after="288"/>
        <w:rPr>
          <w:rFonts w:cs="Arial"/>
          <w:sz w:val="20"/>
        </w:rPr>
      </w:pPr>
      <w:r>
        <w:rPr>
          <w:sz w:val="20"/>
        </w:rPr>
        <w:t>Nous nous engageons à informer et à communiquer de façon ouverte, objective et rapide. Nous nous appuyons sur des instruments éprouvés et modernes tels que</w:t>
      </w:r>
    </w:p>
    <w:p w14:paraId="3FF77A7D" w14:textId="77777777" w:rsidR="006009D0" w:rsidRPr="006009D0" w:rsidRDefault="006009D0" w:rsidP="00AB5D4E">
      <w:pPr>
        <w:numPr>
          <w:ilvl w:val="0"/>
          <w:numId w:val="1"/>
        </w:numPr>
        <w:tabs>
          <w:tab w:val="left" w:pos="567"/>
        </w:tabs>
        <w:spacing w:afterLines="120" w:after="288"/>
        <w:ind w:left="426" w:hanging="426"/>
        <w:rPr>
          <w:rFonts w:cs="Arial"/>
          <w:sz w:val="20"/>
        </w:rPr>
      </w:pPr>
      <w:proofErr w:type="gramStart"/>
      <w:r>
        <w:rPr>
          <w:sz w:val="20"/>
        </w:rPr>
        <w:t>le</w:t>
      </w:r>
      <w:proofErr w:type="gramEnd"/>
      <w:r>
        <w:rPr>
          <w:sz w:val="20"/>
        </w:rPr>
        <w:t xml:space="preserve"> bulletin du club</w:t>
      </w:r>
    </w:p>
    <w:p w14:paraId="1422F411" w14:textId="77777777" w:rsidR="006009D0" w:rsidRPr="006009D0" w:rsidRDefault="006009D0" w:rsidP="00AB5D4E">
      <w:pPr>
        <w:numPr>
          <w:ilvl w:val="0"/>
          <w:numId w:val="1"/>
        </w:numPr>
        <w:tabs>
          <w:tab w:val="left" w:pos="567"/>
        </w:tabs>
        <w:spacing w:afterLines="120" w:after="288"/>
        <w:ind w:left="426" w:hanging="426"/>
        <w:rPr>
          <w:rFonts w:cs="Arial"/>
          <w:sz w:val="20"/>
        </w:rPr>
      </w:pPr>
      <w:proofErr w:type="gramStart"/>
      <w:r>
        <w:rPr>
          <w:sz w:val="20"/>
        </w:rPr>
        <w:t>des</w:t>
      </w:r>
      <w:proofErr w:type="gramEnd"/>
      <w:r>
        <w:rPr>
          <w:sz w:val="20"/>
        </w:rPr>
        <w:t xml:space="preserve"> soirées d’information</w:t>
      </w:r>
    </w:p>
    <w:p w14:paraId="1BF9DDCF" w14:textId="77777777" w:rsidR="006009D0" w:rsidRPr="006009D0" w:rsidRDefault="006009D0" w:rsidP="00AB5D4E">
      <w:pPr>
        <w:numPr>
          <w:ilvl w:val="0"/>
          <w:numId w:val="1"/>
        </w:numPr>
        <w:tabs>
          <w:tab w:val="left" w:pos="567"/>
        </w:tabs>
        <w:spacing w:afterLines="120" w:after="288"/>
        <w:ind w:left="426" w:hanging="426"/>
        <w:rPr>
          <w:rFonts w:cs="Arial"/>
          <w:sz w:val="20"/>
        </w:rPr>
      </w:pPr>
      <w:proofErr w:type="gramStart"/>
      <w:r>
        <w:rPr>
          <w:sz w:val="20"/>
        </w:rPr>
        <w:t>la</w:t>
      </w:r>
      <w:proofErr w:type="gramEnd"/>
      <w:r>
        <w:rPr>
          <w:sz w:val="20"/>
        </w:rPr>
        <w:t xml:space="preserve"> présence sur Internet</w:t>
      </w:r>
    </w:p>
    <w:p w14:paraId="5BBF196D" w14:textId="77777777" w:rsidR="006009D0" w:rsidRPr="006009D0" w:rsidRDefault="006009D0" w:rsidP="00AB5D4E">
      <w:pPr>
        <w:numPr>
          <w:ilvl w:val="0"/>
          <w:numId w:val="1"/>
        </w:numPr>
        <w:tabs>
          <w:tab w:val="left" w:pos="567"/>
        </w:tabs>
        <w:spacing w:after="240"/>
        <w:ind w:left="426" w:hanging="426"/>
        <w:rPr>
          <w:rFonts w:cs="Arial"/>
          <w:sz w:val="20"/>
        </w:rPr>
      </w:pPr>
      <w:proofErr w:type="gramStart"/>
      <w:r>
        <w:rPr>
          <w:sz w:val="20"/>
        </w:rPr>
        <w:t>des</w:t>
      </w:r>
      <w:proofErr w:type="gramEnd"/>
      <w:r>
        <w:rPr>
          <w:sz w:val="20"/>
        </w:rPr>
        <w:t xml:space="preserve"> relations actives avec les médias</w:t>
      </w:r>
    </w:p>
    <w:p w14:paraId="4D3F5286" w14:textId="77777777" w:rsidR="006009D0" w:rsidRPr="006009D0" w:rsidRDefault="002D2EEF" w:rsidP="006009D0">
      <w:pPr>
        <w:tabs>
          <w:tab w:val="left" w:pos="567"/>
        </w:tabs>
        <w:spacing w:after="240"/>
        <w:rPr>
          <w:rFonts w:cs="Arial"/>
          <w:b/>
          <w:sz w:val="20"/>
        </w:rPr>
      </w:pPr>
      <w:r>
        <w:br w:type="page"/>
      </w:r>
      <w:r w:rsidR="00A4611B">
        <w:rPr>
          <w:b/>
          <w:sz w:val="20"/>
        </w:rPr>
        <w:lastRenderedPageBreak/>
        <w:t>1</w:t>
      </w:r>
      <w:r>
        <w:rPr>
          <w:b/>
          <w:sz w:val="20"/>
        </w:rPr>
        <w:t>.10</w:t>
      </w:r>
      <w:r>
        <w:rPr>
          <w:b/>
          <w:sz w:val="20"/>
        </w:rPr>
        <w:tab/>
        <w:t>Collaboration</w:t>
      </w:r>
    </w:p>
    <w:p w14:paraId="114DB60D" w14:textId="77777777" w:rsidR="006009D0" w:rsidRPr="006009D0" w:rsidRDefault="006009D0" w:rsidP="006009D0">
      <w:pPr>
        <w:numPr>
          <w:ilvl w:val="12"/>
          <w:numId w:val="0"/>
        </w:numPr>
        <w:tabs>
          <w:tab w:val="left" w:pos="567"/>
        </w:tabs>
        <w:spacing w:after="240"/>
        <w:rPr>
          <w:rFonts w:cs="Arial"/>
          <w:sz w:val="20"/>
        </w:rPr>
      </w:pPr>
      <w:r>
        <w:rPr>
          <w:sz w:val="20"/>
        </w:rPr>
        <w:t>Afin d’atteindre les objectifs de l’association, nous travaillons en étroite collaboration avec d’autres clubs et des organisations de notre domaine, ainsi qu’avec les pouvoirs publics.</w:t>
      </w:r>
    </w:p>
    <w:p w14:paraId="6D4DBC41" w14:textId="77777777" w:rsidR="006009D0" w:rsidRPr="006009D0" w:rsidRDefault="006009D0" w:rsidP="002D2EEF">
      <w:pPr>
        <w:numPr>
          <w:ilvl w:val="12"/>
          <w:numId w:val="0"/>
        </w:numPr>
        <w:tabs>
          <w:tab w:val="left" w:pos="567"/>
        </w:tabs>
        <w:spacing w:afterLines="120" w:after="288"/>
        <w:rPr>
          <w:rFonts w:cs="Arial"/>
          <w:sz w:val="20"/>
        </w:rPr>
      </w:pPr>
      <w:r>
        <w:rPr>
          <w:sz w:val="20"/>
        </w:rPr>
        <w:t xml:space="preserve">Nous sommes en coopération active avec les associations </w:t>
      </w:r>
      <w:proofErr w:type="gramStart"/>
      <w:r>
        <w:rPr>
          <w:sz w:val="20"/>
        </w:rPr>
        <w:t>suivantes:</w:t>
      </w:r>
      <w:proofErr w:type="gramEnd"/>
    </w:p>
    <w:p w14:paraId="5A3BF7E8" w14:textId="77777777" w:rsidR="006009D0" w:rsidRPr="006009D0" w:rsidRDefault="006009D0" w:rsidP="00AB5D4E">
      <w:pPr>
        <w:numPr>
          <w:ilvl w:val="0"/>
          <w:numId w:val="1"/>
        </w:numPr>
        <w:tabs>
          <w:tab w:val="left" w:pos="567"/>
        </w:tabs>
        <w:spacing w:afterLines="120" w:after="288"/>
        <w:ind w:left="426" w:hanging="426"/>
        <w:rPr>
          <w:rFonts w:cs="Arial"/>
          <w:sz w:val="20"/>
        </w:rPr>
      </w:pPr>
      <w:r>
        <w:rPr>
          <w:sz w:val="20"/>
        </w:rPr>
        <w:t>Association suisse de football (ASF)</w:t>
      </w:r>
    </w:p>
    <w:p w14:paraId="49A26782" w14:textId="77777777" w:rsidR="006009D0" w:rsidRPr="006009D0" w:rsidRDefault="003A2D27" w:rsidP="00AB5D4E">
      <w:pPr>
        <w:numPr>
          <w:ilvl w:val="0"/>
          <w:numId w:val="1"/>
        </w:numPr>
        <w:tabs>
          <w:tab w:val="left" w:pos="567"/>
        </w:tabs>
        <w:spacing w:afterLines="120" w:after="288"/>
        <w:ind w:left="426" w:hanging="426"/>
        <w:rPr>
          <w:rFonts w:cs="Arial"/>
          <w:sz w:val="20"/>
        </w:rPr>
      </w:pPr>
      <w:r>
        <w:rPr>
          <w:sz w:val="20"/>
        </w:rPr>
        <w:t>Association régionale (AR)</w:t>
      </w:r>
    </w:p>
    <w:p w14:paraId="7669B31A" w14:textId="77777777" w:rsidR="006009D0" w:rsidRPr="006009D0" w:rsidRDefault="006009D0" w:rsidP="00AB5D4E">
      <w:pPr>
        <w:numPr>
          <w:ilvl w:val="0"/>
          <w:numId w:val="1"/>
        </w:numPr>
        <w:tabs>
          <w:tab w:val="left" w:pos="567"/>
        </w:tabs>
        <w:ind w:left="426" w:hanging="426"/>
        <w:rPr>
          <w:rFonts w:cs="Arial"/>
          <w:sz w:val="20"/>
        </w:rPr>
      </w:pPr>
      <w:r>
        <w:rPr>
          <w:sz w:val="20"/>
        </w:rPr>
        <w:t>Sous-associations possibles</w:t>
      </w:r>
    </w:p>
    <w:p w14:paraId="5008D438" w14:textId="77777777" w:rsidR="006009D0" w:rsidRDefault="006009D0" w:rsidP="002D2EEF">
      <w:pPr>
        <w:pStyle w:val="Kopfzeile"/>
        <w:tabs>
          <w:tab w:val="clear" w:pos="4536"/>
          <w:tab w:val="clear" w:pos="9072"/>
        </w:tabs>
        <w:rPr>
          <w:rFonts w:cs="Arial"/>
          <w:sz w:val="20"/>
        </w:rPr>
      </w:pPr>
    </w:p>
    <w:p w14:paraId="7DC25835" w14:textId="77777777" w:rsidR="002D2EEF" w:rsidRDefault="002D2EEF" w:rsidP="002D2EEF">
      <w:pPr>
        <w:pStyle w:val="Kopfzeile"/>
        <w:tabs>
          <w:tab w:val="clear" w:pos="4536"/>
          <w:tab w:val="clear" w:pos="9072"/>
        </w:tabs>
        <w:rPr>
          <w:rFonts w:cs="Arial"/>
          <w:sz w:val="20"/>
        </w:rPr>
      </w:pPr>
    </w:p>
    <w:p w14:paraId="23BEF0BA" w14:textId="77777777" w:rsidR="002D2EEF" w:rsidRDefault="002D2EEF" w:rsidP="002D2EEF">
      <w:pPr>
        <w:pStyle w:val="Kopfzeile"/>
        <w:tabs>
          <w:tab w:val="clear" w:pos="4536"/>
          <w:tab w:val="clear" w:pos="9072"/>
        </w:tabs>
        <w:rPr>
          <w:rFonts w:cs="Arial"/>
          <w:sz w:val="20"/>
        </w:rPr>
      </w:pPr>
    </w:p>
    <w:p w14:paraId="6F25D2A1" w14:textId="77777777" w:rsidR="002D2EEF" w:rsidRDefault="002D2EEF" w:rsidP="002D2EEF">
      <w:pPr>
        <w:pStyle w:val="Kopfzeile"/>
        <w:tabs>
          <w:tab w:val="clear" w:pos="4536"/>
          <w:tab w:val="clear" w:pos="9072"/>
        </w:tabs>
        <w:rPr>
          <w:rFonts w:cs="Arial"/>
          <w:sz w:val="20"/>
        </w:rPr>
      </w:pPr>
    </w:p>
    <w:p w14:paraId="190E5A22" w14:textId="77777777" w:rsidR="002D2EEF" w:rsidRDefault="002D2EEF" w:rsidP="002D2EEF">
      <w:pPr>
        <w:pStyle w:val="Kopfzeile"/>
        <w:tabs>
          <w:tab w:val="clear" w:pos="4536"/>
          <w:tab w:val="clear" w:pos="9072"/>
        </w:tabs>
        <w:rPr>
          <w:rFonts w:cs="Arial"/>
          <w:sz w:val="20"/>
        </w:rPr>
      </w:pPr>
    </w:p>
    <w:p w14:paraId="56A496B4" w14:textId="77777777" w:rsidR="002D2EEF" w:rsidRDefault="002D2EEF" w:rsidP="002D2EEF">
      <w:pPr>
        <w:pStyle w:val="Kopfzeile"/>
        <w:tabs>
          <w:tab w:val="clear" w:pos="4536"/>
          <w:tab w:val="clear" w:pos="9072"/>
        </w:tabs>
        <w:rPr>
          <w:rFonts w:cs="Arial"/>
          <w:sz w:val="20"/>
        </w:rPr>
      </w:pPr>
    </w:p>
    <w:p w14:paraId="033654C1" w14:textId="77777777" w:rsidR="006009D0" w:rsidRPr="006009D0" w:rsidRDefault="006009D0" w:rsidP="002D2EEF">
      <w:pPr>
        <w:pStyle w:val="Kopfzeile"/>
        <w:tabs>
          <w:tab w:val="clear" w:pos="4536"/>
          <w:tab w:val="clear" w:pos="9072"/>
        </w:tabs>
        <w:rPr>
          <w:rFonts w:cs="Arial"/>
          <w:sz w:val="20"/>
        </w:rPr>
      </w:pPr>
    </w:p>
    <w:p w14:paraId="565E3007" w14:textId="77777777" w:rsidR="006009D0" w:rsidRPr="006009D0" w:rsidRDefault="006009D0" w:rsidP="002D2EEF">
      <w:pPr>
        <w:pStyle w:val="Kopfzeile"/>
        <w:tabs>
          <w:tab w:val="clear" w:pos="4536"/>
          <w:tab w:val="clear" w:pos="9072"/>
        </w:tabs>
        <w:rPr>
          <w:rFonts w:cs="Arial"/>
          <w:sz w:val="20"/>
        </w:rPr>
      </w:pPr>
      <w:proofErr w:type="spellStart"/>
      <w:r>
        <w:rPr>
          <w:sz w:val="20"/>
        </w:rPr>
        <w:t>Exempleville</w:t>
      </w:r>
      <w:proofErr w:type="spellEnd"/>
      <w:r>
        <w:rPr>
          <w:sz w:val="20"/>
        </w:rPr>
        <w:t>, le xx.xx.20xx</w:t>
      </w:r>
    </w:p>
    <w:p w14:paraId="7665540F" w14:textId="77777777" w:rsidR="006009D0" w:rsidRDefault="006009D0" w:rsidP="002D2EEF">
      <w:pPr>
        <w:pStyle w:val="Kopfzeile"/>
        <w:tabs>
          <w:tab w:val="clear" w:pos="4536"/>
          <w:tab w:val="clear" w:pos="9072"/>
        </w:tabs>
        <w:rPr>
          <w:rFonts w:cs="Arial"/>
          <w:sz w:val="20"/>
        </w:rPr>
      </w:pPr>
    </w:p>
    <w:p w14:paraId="2856BA4A" w14:textId="77777777" w:rsidR="002D2EEF" w:rsidRDefault="002D2EEF" w:rsidP="002D2EEF">
      <w:pPr>
        <w:pStyle w:val="Kopfzeile"/>
        <w:tabs>
          <w:tab w:val="clear" w:pos="4536"/>
          <w:tab w:val="clear" w:pos="9072"/>
        </w:tabs>
        <w:rPr>
          <w:rFonts w:cs="Arial"/>
          <w:sz w:val="20"/>
        </w:rPr>
      </w:pPr>
    </w:p>
    <w:p w14:paraId="22355FA8" w14:textId="77777777" w:rsidR="002D2EEF" w:rsidRPr="006009D0" w:rsidRDefault="002D2EEF" w:rsidP="002D2EEF">
      <w:pPr>
        <w:pStyle w:val="Kopfzeile"/>
        <w:tabs>
          <w:tab w:val="clear" w:pos="4536"/>
          <w:tab w:val="clear" w:pos="9072"/>
        </w:tabs>
        <w:rPr>
          <w:rFonts w:cs="Arial"/>
          <w:sz w:val="20"/>
        </w:rPr>
      </w:pPr>
    </w:p>
    <w:p w14:paraId="74A38167" w14:textId="77777777" w:rsidR="006009D0" w:rsidRPr="006009D0" w:rsidRDefault="006009D0" w:rsidP="002D2EEF">
      <w:pPr>
        <w:pStyle w:val="Kopfzeile"/>
        <w:tabs>
          <w:tab w:val="clear" w:pos="4536"/>
          <w:tab w:val="clear" w:pos="9072"/>
        </w:tabs>
        <w:rPr>
          <w:rFonts w:cs="Arial"/>
          <w:b/>
          <w:sz w:val="20"/>
        </w:rPr>
      </w:pPr>
      <w:r>
        <w:rPr>
          <w:b/>
          <w:sz w:val="20"/>
        </w:rPr>
        <w:t xml:space="preserve">FC </w:t>
      </w:r>
      <w:proofErr w:type="spellStart"/>
      <w:r>
        <w:rPr>
          <w:b/>
          <w:sz w:val="20"/>
        </w:rPr>
        <w:t>Exempleville</w:t>
      </w:r>
      <w:proofErr w:type="spellEnd"/>
    </w:p>
    <w:p w14:paraId="3FA8304C" w14:textId="77777777" w:rsidR="006009D0" w:rsidRDefault="006009D0" w:rsidP="006009D0">
      <w:pPr>
        <w:pStyle w:val="Kopfzeile"/>
        <w:tabs>
          <w:tab w:val="clear" w:pos="4536"/>
          <w:tab w:val="clear" w:pos="9072"/>
        </w:tabs>
        <w:rPr>
          <w:rFonts w:cs="Arial"/>
          <w:b/>
          <w:sz w:val="20"/>
        </w:rPr>
      </w:pPr>
    </w:p>
    <w:p w14:paraId="3251B265" w14:textId="77777777" w:rsidR="002D2EEF" w:rsidRDefault="002D2EEF" w:rsidP="006009D0">
      <w:pPr>
        <w:pStyle w:val="Kopfzeile"/>
        <w:tabs>
          <w:tab w:val="clear" w:pos="4536"/>
          <w:tab w:val="clear" w:pos="9072"/>
        </w:tabs>
        <w:rPr>
          <w:rFonts w:cs="Arial"/>
          <w:b/>
          <w:sz w:val="20"/>
        </w:rPr>
      </w:pPr>
    </w:p>
    <w:p w14:paraId="03359DEB" w14:textId="77777777" w:rsidR="002D2EEF" w:rsidRDefault="002D2EEF" w:rsidP="006009D0">
      <w:pPr>
        <w:pStyle w:val="Kopfzeile"/>
        <w:tabs>
          <w:tab w:val="clear" w:pos="4536"/>
          <w:tab w:val="clear" w:pos="9072"/>
        </w:tabs>
        <w:rPr>
          <w:rFonts w:cs="Arial"/>
          <w:b/>
          <w:sz w:val="20"/>
        </w:rPr>
      </w:pPr>
    </w:p>
    <w:p w14:paraId="3AF7EFF4" w14:textId="77777777" w:rsidR="002D2EEF" w:rsidRPr="006009D0" w:rsidRDefault="002D2EEF" w:rsidP="006009D0">
      <w:pPr>
        <w:pStyle w:val="Kopfzeile"/>
        <w:tabs>
          <w:tab w:val="clear" w:pos="4536"/>
          <w:tab w:val="clear" w:pos="9072"/>
        </w:tabs>
        <w:rPr>
          <w:rFonts w:cs="Arial"/>
          <w:b/>
          <w:sz w:val="20"/>
        </w:rPr>
      </w:pPr>
    </w:p>
    <w:p w14:paraId="54BD243B" w14:textId="77777777" w:rsidR="006009D0" w:rsidRPr="006009D0" w:rsidRDefault="006009D0" w:rsidP="006009D0">
      <w:pPr>
        <w:pStyle w:val="Kopfzeile"/>
        <w:tabs>
          <w:tab w:val="clear" w:pos="4536"/>
          <w:tab w:val="clear" w:pos="9072"/>
          <w:tab w:val="left" w:pos="2268"/>
        </w:tabs>
        <w:rPr>
          <w:rFonts w:cs="Arial"/>
          <w:sz w:val="20"/>
        </w:rPr>
      </w:pPr>
      <w:r>
        <w:rPr>
          <w:sz w:val="20"/>
        </w:rPr>
        <w:t>Roland Fabry</w:t>
      </w:r>
      <w:r>
        <w:rPr>
          <w:sz w:val="20"/>
        </w:rPr>
        <w:tab/>
        <w:t>Max Hubert</w:t>
      </w:r>
    </w:p>
    <w:p w14:paraId="7723CBF0" w14:textId="77777777" w:rsidR="006009D0" w:rsidRPr="002D2EEF" w:rsidRDefault="006009D0" w:rsidP="006009D0">
      <w:pPr>
        <w:pStyle w:val="Kopfzeile"/>
        <w:tabs>
          <w:tab w:val="clear" w:pos="4536"/>
          <w:tab w:val="clear" w:pos="9072"/>
          <w:tab w:val="left" w:pos="2268"/>
        </w:tabs>
        <w:rPr>
          <w:rFonts w:cs="Arial"/>
          <w:sz w:val="16"/>
          <w:szCs w:val="16"/>
        </w:rPr>
      </w:pPr>
      <w:r>
        <w:rPr>
          <w:sz w:val="16"/>
          <w:szCs w:val="16"/>
        </w:rPr>
        <w:t>Président</w:t>
      </w:r>
      <w:r>
        <w:rPr>
          <w:sz w:val="16"/>
          <w:szCs w:val="16"/>
        </w:rPr>
        <w:tab/>
        <w:t>Vice-président</w:t>
      </w:r>
    </w:p>
    <w:p w14:paraId="3353B498" w14:textId="77777777" w:rsidR="006009D0" w:rsidRDefault="006009D0" w:rsidP="002D2EEF">
      <w:pPr>
        <w:pStyle w:val="Kopfzeile"/>
        <w:tabs>
          <w:tab w:val="clear" w:pos="4536"/>
          <w:tab w:val="clear" w:pos="9072"/>
        </w:tabs>
        <w:rPr>
          <w:rFonts w:cs="Arial"/>
          <w:sz w:val="20"/>
        </w:rPr>
      </w:pPr>
    </w:p>
    <w:p w14:paraId="2D43EF2E" w14:textId="77777777" w:rsidR="002D2EEF" w:rsidRDefault="002D2EEF" w:rsidP="002D2EEF">
      <w:pPr>
        <w:pStyle w:val="Kopfzeile"/>
        <w:tabs>
          <w:tab w:val="clear" w:pos="4536"/>
          <w:tab w:val="clear" w:pos="9072"/>
        </w:tabs>
        <w:rPr>
          <w:rFonts w:cs="Arial"/>
          <w:sz w:val="20"/>
        </w:rPr>
      </w:pPr>
    </w:p>
    <w:p w14:paraId="223B87E3" w14:textId="77777777" w:rsidR="002D2EEF" w:rsidRDefault="002D2EEF" w:rsidP="002D2EEF">
      <w:pPr>
        <w:pStyle w:val="Kopfzeile"/>
        <w:tabs>
          <w:tab w:val="clear" w:pos="4536"/>
          <w:tab w:val="clear" w:pos="9072"/>
        </w:tabs>
        <w:rPr>
          <w:rFonts w:cs="Arial"/>
          <w:sz w:val="20"/>
        </w:rPr>
      </w:pPr>
    </w:p>
    <w:p w14:paraId="60D8D093" w14:textId="77777777" w:rsidR="002D2EEF" w:rsidRDefault="002D2EEF" w:rsidP="002D2EEF">
      <w:pPr>
        <w:pStyle w:val="Kopfzeile"/>
        <w:tabs>
          <w:tab w:val="clear" w:pos="4536"/>
          <w:tab w:val="clear" w:pos="9072"/>
        </w:tabs>
        <w:rPr>
          <w:rFonts w:cs="Arial"/>
          <w:sz w:val="20"/>
        </w:rPr>
      </w:pPr>
    </w:p>
    <w:p w14:paraId="78C691AF" w14:textId="77777777" w:rsidR="002D2EEF" w:rsidRDefault="002D2EEF" w:rsidP="002D2EEF">
      <w:pPr>
        <w:pStyle w:val="Kopfzeile"/>
        <w:tabs>
          <w:tab w:val="clear" w:pos="4536"/>
          <w:tab w:val="clear" w:pos="9072"/>
        </w:tabs>
        <w:rPr>
          <w:rFonts w:cs="Arial"/>
          <w:sz w:val="20"/>
        </w:rPr>
      </w:pPr>
    </w:p>
    <w:p w14:paraId="74CFD132" w14:textId="77777777" w:rsidR="002D2EEF" w:rsidRDefault="002D2EEF" w:rsidP="002D2EEF">
      <w:pPr>
        <w:pStyle w:val="Kopfzeile"/>
        <w:tabs>
          <w:tab w:val="clear" w:pos="4536"/>
          <w:tab w:val="clear" w:pos="9072"/>
        </w:tabs>
        <w:rPr>
          <w:rFonts w:cs="Arial"/>
          <w:sz w:val="20"/>
        </w:rPr>
      </w:pPr>
    </w:p>
    <w:p w14:paraId="63995749" w14:textId="77777777" w:rsidR="002D2EEF" w:rsidRDefault="002D2EEF" w:rsidP="002D2EEF">
      <w:pPr>
        <w:pStyle w:val="Kopfzeile"/>
        <w:tabs>
          <w:tab w:val="clear" w:pos="4536"/>
          <w:tab w:val="clear" w:pos="9072"/>
        </w:tabs>
        <w:rPr>
          <w:rFonts w:cs="Arial"/>
          <w:sz w:val="20"/>
        </w:rPr>
      </w:pPr>
    </w:p>
    <w:p w14:paraId="0CB6698F" w14:textId="77777777" w:rsidR="002D2EEF" w:rsidRDefault="002D2EEF" w:rsidP="002D2EEF">
      <w:pPr>
        <w:pStyle w:val="Kopfzeile"/>
        <w:tabs>
          <w:tab w:val="clear" w:pos="4536"/>
          <w:tab w:val="clear" w:pos="9072"/>
        </w:tabs>
        <w:rPr>
          <w:rFonts w:cs="Arial"/>
          <w:sz w:val="20"/>
        </w:rPr>
      </w:pPr>
    </w:p>
    <w:p w14:paraId="4CFC44DA" w14:textId="77777777" w:rsidR="002D2EEF" w:rsidRDefault="002D2EEF" w:rsidP="002D2EEF">
      <w:pPr>
        <w:pStyle w:val="Kopfzeile"/>
        <w:tabs>
          <w:tab w:val="clear" w:pos="4536"/>
          <w:tab w:val="clear" w:pos="9072"/>
        </w:tabs>
        <w:rPr>
          <w:rFonts w:cs="Arial"/>
          <w:sz w:val="20"/>
        </w:rPr>
      </w:pPr>
    </w:p>
    <w:p w14:paraId="04EA37FD" w14:textId="77777777" w:rsidR="002D2EEF" w:rsidRDefault="002D2EEF" w:rsidP="002D2EEF">
      <w:pPr>
        <w:pStyle w:val="Kopfzeile"/>
        <w:tabs>
          <w:tab w:val="clear" w:pos="4536"/>
          <w:tab w:val="clear" w:pos="9072"/>
        </w:tabs>
        <w:rPr>
          <w:rFonts w:cs="Arial"/>
          <w:sz w:val="20"/>
        </w:rPr>
      </w:pPr>
    </w:p>
    <w:p w14:paraId="2872A1C1" w14:textId="77777777" w:rsidR="002D2EEF" w:rsidRDefault="002D2EEF" w:rsidP="002D2EEF">
      <w:pPr>
        <w:pStyle w:val="Kopfzeile"/>
        <w:tabs>
          <w:tab w:val="clear" w:pos="4536"/>
          <w:tab w:val="clear" w:pos="9072"/>
        </w:tabs>
        <w:rPr>
          <w:rFonts w:cs="Arial"/>
          <w:sz w:val="20"/>
        </w:rPr>
      </w:pPr>
    </w:p>
    <w:p w14:paraId="50B42F78" w14:textId="77777777" w:rsidR="002D2EEF" w:rsidRDefault="002D2EEF" w:rsidP="002D2EEF">
      <w:pPr>
        <w:pStyle w:val="Kopfzeile"/>
        <w:tabs>
          <w:tab w:val="clear" w:pos="4536"/>
          <w:tab w:val="clear" w:pos="9072"/>
        </w:tabs>
        <w:rPr>
          <w:rFonts w:cs="Arial"/>
          <w:sz w:val="20"/>
        </w:rPr>
      </w:pPr>
    </w:p>
    <w:p w14:paraId="2B8DFDF0" w14:textId="77777777" w:rsidR="002D2EEF" w:rsidRDefault="002D2EEF" w:rsidP="002D2EEF">
      <w:pPr>
        <w:pStyle w:val="Kopfzeile"/>
        <w:tabs>
          <w:tab w:val="clear" w:pos="4536"/>
          <w:tab w:val="clear" w:pos="9072"/>
        </w:tabs>
        <w:rPr>
          <w:rFonts w:cs="Arial"/>
          <w:sz w:val="20"/>
        </w:rPr>
      </w:pPr>
    </w:p>
    <w:p w14:paraId="0153B6E2" w14:textId="77777777" w:rsidR="002D2EEF" w:rsidRDefault="002D2EEF" w:rsidP="002D2EEF">
      <w:pPr>
        <w:pStyle w:val="Kopfzeile"/>
        <w:tabs>
          <w:tab w:val="clear" w:pos="4536"/>
          <w:tab w:val="clear" w:pos="9072"/>
        </w:tabs>
        <w:rPr>
          <w:rFonts w:cs="Arial"/>
          <w:sz w:val="20"/>
        </w:rPr>
      </w:pPr>
    </w:p>
    <w:p w14:paraId="039BB5A7" w14:textId="77777777" w:rsidR="002D2EEF" w:rsidRDefault="002D2EEF" w:rsidP="002D2EEF">
      <w:pPr>
        <w:pStyle w:val="Kopfzeile"/>
        <w:tabs>
          <w:tab w:val="clear" w:pos="4536"/>
          <w:tab w:val="clear" w:pos="9072"/>
        </w:tabs>
        <w:rPr>
          <w:rFonts w:cs="Arial"/>
          <w:sz w:val="20"/>
        </w:rPr>
      </w:pPr>
    </w:p>
    <w:p w14:paraId="079467F8" w14:textId="77777777" w:rsidR="002D2EEF" w:rsidRDefault="002D2EEF" w:rsidP="002D2EEF">
      <w:pPr>
        <w:pStyle w:val="Kopfzeile"/>
        <w:tabs>
          <w:tab w:val="clear" w:pos="4536"/>
          <w:tab w:val="clear" w:pos="9072"/>
        </w:tabs>
        <w:rPr>
          <w:rFonts w:cs="Arial"/>
          <w:sz w:val="20"/>
        </w:rPr>
      </w:pPr>
    </w:p>
    <w:p w14:paraId="636538B7" w14:textId="77777777" w:rsidR="002D2EEF" w:rsidRDefault="002D2EEF" w:rsidP="002D2EEF">
      <w:pPr>
        <w:pStyle w:val="Kopfzeile"/>
        <w:tabs>
          <w:tab w:val="clear" w:pos="4536"/>
          <w:tab w:val="clear" w:pos="9072"/>
        </w:tabs>
        <w:rPr>
          <w:rFonts w:cs="Arial"/>
          <w:sz w:val="20"/>
        </w:rPr>
      </w:pPr>
    </w:p>
    <w:p w14:paraId="3D3DB814" w14:textId="77777777" w:rsidR="002D2EEF" w:rsidRDefault="002D2EEF" w:rsidP="002D2EEF">
      <w:pPr>
        <w:pStyle w:val="Kopfzeile"/>
        <w:tabs>
          <w:tab w:val="clear" w:pos="4536"/>
          <w:tab w:val="clear" w:pos="9072"/>
        </w:tabs>
        <w:rPr>
          <w:rFonts w:cs="Arial"/>
          <w:sz w:val="20"/>
        </w:rPr>
      </w:pPr>
    </w:p>
    <w:p w14:paraId="03CB9D07" w14:textId="77777777" w:rsidR="002D2EEF" w:rsidRDefault="002D2EEF" w:rsidP="002D2EEF">
      <w:pPr>
        <w:pStyle w:val="Kopfzeile"/>
        <w:tabs>
          <w:tab w:val="clear" w:pos="4536"/>
          <w:tab w:val="clear" w:pos="9072"/>
        </w:tabs>
        <w:rPr>
          <w:rFonts w:cs="Arial"/>
          <w:sz w:val="20"/>
        </w:rPr>
      </w:pPr>
    </w:p>
    <w:p w14:paraId="3553CD24" w14:textId="77777777" w:rsidR="002D2EEF" w:rsidRDefault="002D2EEF" w:rsidP="002D2EEF">
      <w:pPr>
        <w:pStyle w:val="Kopfzeile"/>
        <w:tabs>
          <w:tab w:val="clear" w:pos="4536"/>
          <w:tab w:val="clear" w:pos="9072"/>
        </w:tabs>
        <w:rPr>
          <w:rFonts w:cs="Arial"/>
          <w:sz w:val="20"/>
        </w:rPr>
      </w:pPr>
    </w:p>
    <w:p w14:paraId="6AF1AF5F" w14:textId="77777777" w:rsidR="002D2EEF" w:rsidRDefault="002D2EEF" w:rsidP="002D2EEF">
      <w:pPr>
        <w:pStyle w:val="Kopfzeile"/>
        <w:tabs>
          <w:tab w:val="clear" w:pos="4536"/>
          <w:tab w:val="clear" w:pos="9072"/>
        </w:tabs>
        <w:rPr>
          <w:rFonts w:cs="Arial"/>
          <w:sz w:val="20"/>
        </w:rPr>
      </w:pPr>
    </w:p>
    <w:p w14:paraId="54E1D2C9" w14:textId="77777777" w:rsidR="002D2EEF" w:rsidRDefault="002D2EEF" w:rsidP="002D2EEF">
      <w:pPr>
        <w:pStyle w:val="Kopfzeile"/>
        <w:tabs>
          <w:tab w:val="clear" w:pos="4536"/>
          <w:tab w:val="clear" w:pos="9072"/>
        </w:tabs>
        <w:rPr>
          <w:rFonts w:cs="Arial"/>
          <w:sz w:val="20"/>
        </w:rPr>
      </w:pPr>
    </w:p>
    <w:p w14:paraId="76604BD9" w14:textId="77777777" w:rsidR="002D2EEF" w:rsidRDefault="002D2EEF" w:rsidP="002D2EEF">
      <w:pPr>
        <w:pStyle w:val="Kopfzeile"/>
        <w:tabs>
          <w:tab w:val="clear" w:pos="4536"/>
          <w:tab w:val="clear" w:pos="9072"/>
        </w:tabs>
        <w:rPr>
          <w:rFonts w:cs="Arial"/>
          <w:sz w:val="20"/>
        </w:rPr>
      </w:pPr>
    </w:p>
    <w:p w14:paraId="674AB413" w14:textId="77777777" w:rsidR="002D2EEF" w:rsidRDefault="002D2EEF" w:rsidP="002D2EEF">
      <w:pPr>
        <w:pStyle w:val="Kopfzeile"/>
        <w:tabs>
          <w:tab w:val="clear" w:pos="4536"/>
          <w:tab w:val="clear" w:pos="9072"/>
        </w:tabs>
        <w:rPr>
          <w:rFonts w:cs="Arial"/>
          <w:sz w:val="20"/>
        </w:rPr>
      </w:pPr>
    </w:p>
    <w:p w14:paraId="37EB1AA3" w14:textId="77777777" w:rsidR="002D2EEF" w:rsidRDefault="002D2EEF" w:rsidP="002D2EEF">
      <w:pPr>
        <w:pStyle w:val="Kopfzeile"/>
        <w:tabs>
          <w:tab w:val="clear" w:pos="4536"/>
          <w:tab w:val="clear" w:pos="9072"/>
        </w:tabs>
        <w:rPr>
          <w:rFonts w:cs="Arial"/>
          <w:sz w:val="20"/>
        </w:rPr>
      </w:pPr>
    </w:p>
    <w:p w14:paraId="5169C1F8" w14:textId="77777777" w:rsidR="002D2EEF" w:rsidRDefault="002D2EEF" w:rsidP="002D2EEF">
      <w:pPr>
        <w:pStyle w:val="Kopfzeile"/>
        <w:tabs>
          <w:tab w:val="clear" w:pos="4536"/>
          <w:tab w:val="clear" w:pos="9072"/>
        </w:tabs>
        <w:rPr>
          <w:rFonts w:cs="Arial"/>
          <w:sz w:val="20"/>
        </w:rPr>
      </w:pPr>
    </w:p>
    <w:p w14:paraId="6143305E" w14:textId="77777777" w:rsidR="002D2EEF" w:rsidRDefault="002D2EEF" w:rsidP="002D2EEF">
      <w:pPr>
        <w:pStyle w:val="Kopfzeile"/>
        <w:tabs>
          <w:tab w:val="clear" w:pos="4536"/>
          <w:tab w:val="clear" w:pos="9072"/>
        </w:tabs>
        <w:rPr>
          <w:rFonts w:cs="Arial"/>
          <w:sz w:val="20"/>
        </w:rPr>
      </w:pPr>
    </w:p>
    <w:p w14:paraId="69A367DA" w14:textId="77777777" w:rsidR="002D2EEF" w:rsidRDefault="002D2EEF" w:rsidP="002D2EEF">
      <w:pPr>
        <w:pStyle w:val="Kopfzeile"/>
        <w:tabs>
          <w:tab w:val="clear" w:pos="4536"/>
          <w:tab w:val="clear" w:pos="9072"/>
        </w:tabs>
        <w:rPr>
          <w:rFonts w:cs="Arial"/>
          <w:sz w:val="20"/>
        </w:rPr>
      </w:pPr>
    </w:p>
    <w:p w14:paraId="3CD41101" w14:textId="77777777" w:rsidR="002D2EEF" w:rsidRPr="006009D0" w:rsidRDefault="002D2EEF" w:rsidP="002D2EEF">
      <w:pPr>
        <w:pStyle w:val="Kopfzeile"/>
        <w:tabs>
          <w:tab w:val="clear" w:pos="4536"/>
          <w:tab w:val="clear" w:pos="9072"/>
        </w:tabs>
        <w:rPr>
          <w:rFonts w:cs="Arial"/>
          <w:sz w:val="20"/>
        </w:rPr>
      </w:pPr>
    </w:p>
    <w:p w14:paraId="2E9D220A" w14:textId="77777777" w:rsidR="004A4F90" w:rsidRPr="002D2EEF" w:rsidRDefault="006009D0" w:rsidP="002D2EEF">
      <w:pPr>
        <w:pStyle w:val="Kopfzeile"/>
        <w:tabs>
          <w:tab w:val="clear" w:pos="4536"/>
          <w:tab w:val="clear" w:pos="9072"/>
        </w:tabs>
        <w:rPr>
          <w:rFonts w:cs="Arial"/>
          <w:sz w:val="20"/>
          <w:u w:val="single"/>
        </w:rPr>
      </w:pPr>
      <w:r>
        <w:rPr>
          <w:sz w:val="20"/>
          <w:u w:val="single"/>
        </w:rPr>
        <w:t>Approuvé par l’assemblée générale du xx.xx.20xx.</w:t>
      </w:r>
    </w:p>
    <w:sectPr w:rsidR="004A4F90" w:rsidRPr="002D2EEF" w:rsidSect="004A4F90">
      <w:pgSz w:w="11906" w:h="16838"/>
      <w:pgMar w:top="1418" w:right="85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24461" w14:textId="77777777" w:rsidR="0035071D" w:rsidRDefault="00AB5D4E">
      <w:r>
        <w:separator/>
      </w:r>
    </w:p>
  </w:endnote>
  <w:endnote w:type="continuationSeparator" w:id="0">
    <w:p w14:paraId="09793761" w14:textId="77777777" w:rsidR="0035071D" w:rsidRDefault="00AB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40D16" w14:textId="77777777" w:rsidR="0035071D" w:rsidRDefault="00AB5D4E">
      <w:r>
        <w:separator/>
      </w:r>
    </w:p>
  </w:footnote>
  <w:footnote w:type="continuationSeparator" w:id="0">
    <w:p w14:paraId="6BA84920" w14:textId="77777777" w:rsidR="0035071D" w:rsidRDefault="00AB5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036966"/>
    <w:multiLevelType w:val="hybridMultilevel"/>
    <w:tmpl w:val="774AF308"/>
    <w:lvl w:ilvl="0" w:tplc="FFFFFFFF">
      <w:start w:val="1"/>
      <w:numFmt w:val="bullet"/>
      <w:lvlText w:val=""/>
      <w:legacy w:legacy="1" w:legacySpace="120" w:legacyIndent="360"/>
      <w:lvlJc w:val="left"/>
      <w:pPr>
        <w:ind w:left="1068"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068" w:hanging="360"/>
        </w:pPr>
        <w:rPr>
          <w:rFonts w:ascii="Wingdings" w:hAnsi="Wingdings" w:hint="default"/>
        </w:rPr>
      </w:lvl>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81"/>
    <w:rsid w:val="00053B60"/>
    <w:rsid w:val="00136596"/>
    <w:rsid w:val="0029254A"/>
    <w:rsid w:val="002D2EEF"/>
    <w:rsid w:val="0035071D"/>
    <w:rsid w:val="003A2D27"/>
    <w:rsid w:val="004A4F90"/>
    <w:rsid w:val="005205B5"/>
    <w:rsid w:val="006009D0"/>
    <w:rsid w:val="008C178A"/>
    <w:rsid w:val="00A4611B"/>
    <w:rsid w:val="00AB5D4E"/>
    <w:rsid w:val="00B817D5"/>
    <w:rsid w:val="00DA47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D90CC"/>
  <w15:docId w15:val="{119B0DA6-BDED-425F-A83A-95C4CFCB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rsid w:val="006009D0"/>
    <w:pPr>
      <w:keepNext/>
      <w:spacing w:before="240" w:after="60"/>
      <w:outlineLvl w:val="2"/>
    </w:pPr>
    <w:rPr>
      <w:rFonts w:cs="Arial"/>
      <w:b/>
      <w:bCs/>
      <w:sz w:val="26"/>
      <w:szCs w:val="26"/>
    </w:rPr>
  </w:style>
  <w:style w:type="paragraph" w:styleId="berschrift8">
    <w:name w:val="heading 8"/>
    <w:basedOn w:val="Standard"/>
    <w:next w:val="Standard"/>
    <w:qFormat/>
    <w:pPr>
      <w:keepNext/>
      <w:pBdr>
        <w:bottom w:val="single" w:sz="12" w:space="1" w:color="auto"/>
      </w:pBdr>
      <w:tabs>
        <w:tab w:val="left" w:pos="567"/>
        <w:tab w:val="left" w:pos="3969"/>
      </w:tabs>
      <w:jc w:val="center"/>
      <w:outlineLvl w:val="7"/>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pPr>
      <w:jc w:val="both"/>
    </w:pPr>
    <w:rPr>
      <w:sz w:val="22"/>
    </w:rPr>
  </w:style>
  <w:style w:type="paragraph" w:styleId="Textkrper-Zeileneinzug">
    <w:name w:val="Body Text Indent"/>
    <w:basedOn w:val="Standard"/>
    <w:pPr>
      <w:ind w:left="705"/>
      <w:jc w:val="both"/>
    </w:pPr>
    <w:rPr>
      <w:color w:val="000080"/>
    </w:rPr>
  </w:style>
  <w:style w:type="paragraph" w:styleId="NurText">
    <w:name w:val="Plain Text"/>
    <w:basedOn w:val="Standard"/>
    <w:rPr>
      <w:rFonts w:ascii="Courier New" w:hAnsi="Courier New"/>
      <w:sz w:val="20"/>
    </w:rPr>
  </w:style>
  <w:style w:type="paragraph" w:styleId="Textkrper-Einzug2">
    <w:name w:val="Body Text Indent 2"/>
    <w:basedOn w:val="Standard"/>
    <w:pPr>
      <w:ind w:left="709"/>
    </w:pPr>
    <w:rPr>
      <w:color w:val="000000"/>
    </w:rPr>
  </w:style>
  <w:style w:type="paragraph" w:styleId="Textkrper-Einzug3">
    <w:name w:val="Body Text Indent 3"/>
    <w:basedOn w:val="Standard"/>
    <w:pPr>
      <w:ind w:left="705"/>
      <w:jc w:val="both"/>
    </w:pPr>
    <w:rPr>
      <w:color w:val="000000"/>
    </w:rPr>
  </w:style>
  <w:style w:type="paragraph" w:styleId="Sprechblasentext">
    <w:name w:val="Balloon Text"/>
    <w:basedOn w:val="Standard"/>
    <w:semiHidden/>
    <w:rsid w:val="00600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431B2ECB8E094AA8AFE18C709E88FD" ma:contentTypeVersion="10" ma:contentTypeDescription="Create a new document." ma:contentTypeScope="" ma:versionID="80491a421145b8b16e7a399f599b2b85">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868b3ed8763d252fcf4a846ecca58c6c"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EFE1E-9C51-4015-9E33-F222158AF9F2}">
  <ds:schemaRefs>
    <ds:schemaRef ds:uri="http://schemas.microsoft.com/sharepoint/v3/contenttype/forms"/>
  </ds:schemaRefs>
</ds:datastoreItem>
</file>

<file path=customXml/itemProps2.xml><?xml version="1.0" encoding="utf-8"?>
<ds:datastoreItem xmlns:ds="http://schemas.openxmlformats.org/officeDocument/2006/customXml" ds:itemID="{55B95242-F368-43CC-BA69-03321D6681D0}">
  <ds:schemaRefs>
    <ds:schemaRef ds:uri="307490ce-ad68-4867-b287-7d8644c65532"/>
    <ds:schemaRef ds:uri="http://schemas.microsoft.com/office/infopath/2007/PartnerControls"/>
    <ds:schemaRef ds:uri="http://purl.org/dc/terms/"/>
    <ds:schemaRef ds:uri="http://purl.org/dc/dcmitype/"/>
    <ds:schemaRef ds:uri="bb7e19c0-fbf9-4134-99ca-4d7b3866348f"/>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6BAA3D7-A442-45F2-A4E0-9BB463DA6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5490</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Support Vereinsführung - Kapitel Organisation</vt:lpstr>
    </vt:vector>
  </TitlesOfParts>
  <Company>FVRZ</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Vereinsführung - Kapitel Organisation</dc:title>
  <dc:subject>Leitbild</dc:subject>
  <dc:creator>Fussballverband Region Zürich (FVRZ)</dc:creator>
  <cp:lastModifiedBy>Affolter Christian</cp:lastModifiedBy>
  <cp:revision>2</cp:revision>
  <cp:lastPrinted>2003-07-25T09:51:00Z</cp:lastPrinted>
  <dcterms:created xsi:type="dcterms:W3CDTF">2019-11-11T17:10:00Z</dcterms:created>
  <dcterms:modified xsi:type="dcterms:W3CDTF">2019-11-11T17:10:00Z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y fmtid="{D5CDD505-2E9C-101B-9397-08002B2CF9AE}" pid="3" name="Order">
    <vt:r8>256600</vt:r8>
  </property>
</Properties>
</file>